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23" w:rsidRPr="00C94140" w:rsidRDefault="00CA3123">
      <w:pPr>
        <w:rPr>
          <w:rFonts w:ascii="Arial" w:hAnsi="Arial" w:cs="Arial"/>
        </w:rPr>
      </w:pPr>
    </w:p>
    <w:p w:rsidR="00CA3123" w:rsidRPr="00C94140" w:rsidRDefault="00CA3123">
      <w:pPr>
        <w:pStyle w:val="Titre3"/>
        <w:rPr>
          <w:rFonts w:ascii="Arial" w:hAnsi="Arial" w:cs="Arial"/>
          <w:sz w:val="28"/>
        </w:rPr>
      </w:pPr>
      <w:r w:rsidRPr="00C94140">
        <w:rPr>
          <w:rFonts w:ascii="Arial" w:hAnsi="Arial" w:cs="Arial"/>
          <w:sz w:val="28"/>
        </w:rPr>
        <w:t>BULLETIN D’INSCRIPTION</w:t>
      </w:r>
    </w:p>
    <w:p w:rsidR="00CA3123" w:rsidRDefault="00CA3123">
      <w:pPr>
        <w:rPr>
          <w:rFonts w:ascii="Arial" w:hAnsi="Arial" w:cs="Arial"/>
        </w:rPr>
      </w:pPr>
    </w:p>
    <w:p w:rsidR="004A769D" w:rsidRDefault="004A769D">
      <w:pPr>
        <w:rPr>
          <w:rFonts w:ascii="Arial" w:hAnsi="Arial" w:cs="Arial"/>
          <w:b/>
          <w:sz w:val="22"/>
          <w:szCs w:val="22"/>
        </w:rPr>
      </w:pPr>
    </w:p>
    <w:p w:rsidR="00FB0022" w:rsidRDefault="00A37C38" w:rsidP="00C54023">
      <w:pPr>
        <w:spacing w:before="120" w:after="240"/>
        <w:rPr>
          <w:rFonts w:ascii="Arial" w:hAnsi="Arial" w:cs="Arial"/>
          <w:b/>
          <w:sz w:val="22"/>
          <w:szCs w:val="22"/>
        </w:rPr>
      </w:pPr>
      <w:r>
        <w:rPr>
          <w:rFonts w:ascii="Arial" w:hAnsi="Arial" w:cs="Arial"/>
          <w:b/>
          <w:sz w:val="22"/>
          <w:szCs w:val="22"/>
        </w:rPr>
        <w:t>Inscription au cours</w:t>
      </w:r>
      <w:r w:rsidR="00371547" w:rsidRPr="00371547">
        <w:rPr>
          <w:rFonts w:ascii="Arial" w:hAnsi="Arial" w:cs="Arial"/>
          <w:b/>
          <w:sz w:val="22"/>
          <w:szCs w:val="22"/>
        </w:rPr>
        <w:t xml:space="preserve"> : </w:t>
      </w:r>
      <w:r w:rsidR="00D8551B">
        <w:rPr>
          <w:rFonts w:ascii="Arial" w:hAnsi="Arial" w:cs="Arial"/>
          <w:b/>
          <w:sz w:val="22"/>
          <w:szCs w:val="22"/>
        </w:rPr>
        <w:fldChar w:fldCharType="begin">
          <w:ffData>
            <w:name w:val="Texte12"/>
            <w:enabled/>
            <w:calcOnExit w:val="0"/>
            <w:textInput/>
          </w:ffData>
        </w:fldChar>
      </w:r>
      <w:bookmarkStart w:id="0" w:name="Texte12"/>
      <w:r w:rsidR="00FB0022">
        <w:rPr>
          <w:rFonts w:ascii="Arial" w:hAnsi="Arial" w:cs="Arial"/>
          <w:b/>
          <w:sz w:val="22"/>
          <w:szCs w:val="22"/>
        </w:rPr>
        <w:instrText xml:space="preserve"> FORMTEXT </w:instrText>
      </w:r>
      <w:r w:rsidR="00D8551B">
        <w:rPr>
          <w:rFonts w:ascii="Arial" w:hAnsi="Arial" w:cs="Arial"/>
          <w:b/>
          <w:sz w:val="22"/>
          <w:szCs w:val="22"/>
        </w:rPr>
      </w:r>
      <w:r w:rsidR="00D8551B">
        <w:rPr>
          <w:rFonts w:ascii="Arial" w:hAnsi="Arial" w:cs="Arial"/>
          <w:b/>
          <w:sz w:val="22"/>
          <w:szCs w:val="22"/>
        </w:rPr>
        <w:fldChar w:fldCharType="separate"/>
      </w:r>
      <w:r w:rsidR="00FB0022">
        <w:rPr>
          <w:rFonts w:ascii="Arial" w:hAnsi="Arial" w:cs="Arial"/>
          <w:b/>
          <w:noProof/>
          <w:sz w:val="22"/>
          <w:szCs w:val="22"/>
        </w:rPr>
        <w:t> </w:t>
      </w:r>
      <w:r w:rsidR="00FB0022">
        <w:rPr>
          <w:rFonts w:ascii="Arial" w:hAnsi="Arial" w:cs="Arial"/>
          <w:b/>
          <w:noProof/>
          <w:sz w:val="22"/>
          <w:szCs w:val="22"/>
        </w:rPr>
        <w:t> </w:t>
      </w:r>
      <w:r w:rsidR="00FB0022">
        <w:rPr>
          <w:rFonts w:ascii="Arial" w:hAnsi="Arial" w:cs="Arial"/>
          <w:b/>
          <w:noProof/>
          <w:sz w:val="22"/>
          <w:szCs w:val="22"/>
        </w:rPr>
        <w:t> </w:t>
      </w:r>
      <w:r w:rsidR="00FB0022">
        <w:rPr>
          <w:rFonts w:ascii="Arial" w:hAnsi="Arial" w:cs="Arial"/>
          <w:b/>
          <w:noProof/>
          <w:sz w:val="22"/>
          <w:szCs w:val="22"/>
        </w:rPr>
        <w:t> </w:t>
      </w:r>
      <w:r w:rsidR="00FB0022">
        <w:rPr>
          <w:rFonts w:ascii="Arial" w:hAnsi="Arial" w:cs="Arial"/>
          <w:b/>
          <w:noProof/>
          <w:sz w:val="22"/>
          <w:szCs w:val="22"/>
        </w:rPr>
        <w:t> </w:t>
      </w:r>
      <w:r w:rsidR="00D8551B">
        <w:rPr>
          <w:rFonts w:ascii="Arial" w:hAnsi="Arial" w:cs="Arial"/>
          <w:b/>
          <w:sz w:val="22"/>
          <w:szCs w:val="22"/>
        </w:rPr>
        <w:fldChar w:fldCharType="end"/>
      </w:r>
      <w:bookmarkEnd w:id="0"/>
    </w:p>
    <w:p w:rsidR="007E209F" w:rsidRPr="00897A28" w:rsidRDefault="007E209F" w:rsidP="00C54023">
      <w:pPr>
        <w:spacing w:before="120" w:after="240"/>
        <w:rPr>
          <w:rFonts w:ascii="Arial" w:hAnsi="Arial" w:cs="Arial"/>
          <w:b/>
          <w:sz w:val="22"/>
          <w:szCs w:val="22"/>
        </w:rPr>
      </w:pPr>
    </w:p>
    <w:p w:rsidR="00FB0022" w:rsidRPr="00FB0022" w:rsidRDefault="00FB0022" w:rsidP="00C54023">
      <w:pPr>
        <w:spacing w:before="120" w:after="240"/>
        <w:rPr>
          <w:rFonts w:ascii="Arial" w:hAnsi="Arial" w:cs="Arial"/>
          <w:b/>
          <w:sz w:val="22"/>
          <w:szCs w:val="22"/>
        </w:rPr>
      </w:pPr>
      <w:r w:rsidRPr="00FB0022">
        <w:rPr>
          <w:rFonts w:ascii="Arial" w:hAnsi="Arial" w:cs="Arial"/>
          <w:b/>
          <w:sz w:val="22"/>
          <w:szCs w:val="22"/>
        </w:rPr>
        <w:t>Date</w:t>
      </w:r>
      <w:r>
        <w:rPr>
          <w:rFonts w:ascii="Arial" w:hAnsi="Arial" w:cs="Arial"/>
          <w:b/>
          <w:sz w:val="22"/>
          <w:szCs w:val="22"/>
        </w:rPr>
        <w:t>(s)</w:t>
      </w:r>
      <w:r w:rsidRPr="00FB0022">
        <w:rPr>
          <w:rFonts w:ascii="Arial" w:hAnsi="Arial" w:cs="Arial"/>
          <w:b/>
          <w:sz w:val="22"/>
          <w:szCs w:val="22"/>
        </w:rPr>
        <w:t xml:space="preserve"> </w:t>
      </w:r>
      <w:r>
        <w:rPr>
          <w:rFonts w:ascii="Arial" w:hAnsi="Arial" w:cs="Arial"/>
          <w:b/>
          <w:sz w:val="22"/>
          <w:szCs w:val="22"/>
        </w:rPr>
        <w:t xml:space="preserve">de la session choisie </w:t>
      </w:r>
      <w:r w:rsidRPr="00FB0022">
        <w:rPr>
          <w:rFonts w:ascii="Arial" w:hAnsi="Arial" w:cs="Arial"/>
          <w:b/>
          <w:sz w:val="22"/>
          <w:szCs w:val="22"/>
        </w:rPr>
        <w:t xml:space="preserve">(horaire) : </w:t>
      </w:r>
      <w:r w:rsidR="00D8551B">
        <w:rPr>
          <w:rFonts w:ascii="Arial" w:hAnsi="Arial" w:cs="Arial"/>
          <w:b/>
          <w:sz w:val="22"/>
          <w:szCs w:val="22"/>
        </w:rPr>
        <w:fldChar w:fldCharType="begin">
          <w:ffData>
            <w:name w:val="Texte13"/>
            <w:enabled/>
            <w:calcOnExit w:val="0"/>
            <w:textInput/>
          </w:ffData>
        </w:fldChar>
      </w:r>
      <w:bookmarkStart w:id="1" w:name="Texte13"/>
      <w:r>
        <w:rPr>
          <w:rFonts w:ascii="Arial" w:hAnsi="Arial" w:cs="Arial"/>
          <w:b/>
          <w:sz w:val="22"/>
          <w:szCs w:val="22"/>
        </w:rPr>
        <w:instrText xml:space="preserve"> FORMTEXT </w:instrText>
      </w:r>
      <w:r w:rsidR="00D8551B">
        <w:rPr>
          <w:rFonts w:ascii="Arial" w:hAnsi="Arial" w:cs="Arial"/>
          <w:b/>
          <w:sz w:val="22"/>
          <w:szCs w:val="22"/>
        </w:rPr>
      </w:r>
      <w:r w:rsidR="00D8551B">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00D8551B">
        <w:rPr>
          <w:rFonts w:ascii="Arial" w:hAnsi="Arial" w:cs="Arial"/>
          <w:b/>
          <w:sz w:val="22"/>
          <w:szCs w:val="22"/>
        </w:rPr>
        <w:fldChar w:fldCharType="end"/>
      </w:r>
      <w:bookmarkEnd w:id="1"/>
    </w:p>
    <w:p w:rsidR="004A769D" w:rsidRDefault="004A769D" w:rsidP="00371547">
      <w:pPr>
        <w:pBdr>
          <w:bottom w:val="single" w:sz="4" w:space="1" w:color="auto"/>
        </w:pBdr>
        <w:rPr>
          <w:rFonts w:ascii="Arial" w:hAnsi="Arial" w:cs="Arial"/>
        </w:rPr>
      </w:pPr>
    </w:p>
    <w:p w:rsidR="00371547" w:rsidRDefault="00371547">
      <w:pPr>
        <w:rPr>
          <w:rFonts w:ascii="Arial" w:hAnsi="Arial" w:cs="Arial"/>
        </w:rPr>
      </w:pPr>
    </w:p>
    <w:p w:rsidR="00371547" w:rsidRDefault="00371547">
      <w:pPr>
        <w:rPr>
          <w:rFonts w:ascii="Arial" w:hAnsi="Arial" w:cs="Arial"/>
        </w:rPr>
      </w:pPr>
    </w:p>
    <w:p w:rsidR="00897A28" w:rsidRDefault="00897A28" w:rsidP="00C54023">
      <w:pPr>
        <w:tabs>
          <w:tab w:val="left" w:pos="3119"/>
          <w:tab w:val="left" w:pos="5103"/>
        </w:tabs>
        <w:spacing w:before="240" w:after="240"/>
        <w:rPr>
          <w:rFonts w:ascii="Arial" w:hAnsi="Arial" w:cs="Arial"/>
          <w:b/>
        </w:rPr>
      </w:pPr>
      <w:r>
        <w:rPr>
          <w:rFonts w:ascii="Arial" w:hAnsi="Arial" w:cs="Arial"/>
          <w:b/>
        </w:rPr>
        <w:t xml:space="preserve">Titre : </w:t>
      </w:r>
      <w:r>
        <w:rPr>
          <w:rFonts w:ascii="Arial" w:hAnsi="Arial" w:cs="Arial"/>
          <w:b/>
        </w:rPr>
        <w:tab/>
      </w:r>
      <w:r w:rsidR="00D8551B">
        <w:rPr>
          <w:rFonts w:ascii="Arial" w:hAnsi="Arial" w:cs="Arial"/>
          <w:color w:val="000000"/>
          <w:lang w:eastAsia="fr-CH"/>
        </w:rPr>
        <w:fldChar w:fldCharType="begin">
          <w:ffData>
            <w:name w:val="CaseACocher1"/>
            <w:enabled/>
            <w:calcOnExit w:val="0"/>
            <w:checkBox>
              <w:sizeAuto/>
              <w:default w:val="0"/>
            </w:checkBox>
          </w:ffData>
        </w:fldChar>
      </w:r>
      <w:bookmarkStart w:id="2" w:name="CaseACocher1"/>
      <w:r>
        <w:rPr>
          <w:rFonts w:ascii="Arial" w:hAnsi="Arial" w:cs="Arial"/>
          <w:color w:val="000000"/>
          <w:lang w:eastAsia="fr-CH"/>
        </w:rPr>
        <w:instrText xml:space="preserve"> FORMCHECKBOX </w:instrText>
      </w:r>
      <w:r w:rsidR="00D8551B">
        <w:rPr>
          <w:rFonts w:ascii="Arial" w:hAnsi="Arial" w:cs="Arial"/>
          <w:color w:val="000000"/>
          <w:lang w:eastAsia="fr-CH"/>
        </w:rPr>
      </w:r>
      <w:r w:rsidR="00D8551B">
        <w:rPr>
          <w:rFonts w:ascii="Arial" w:hAnsi="Arial" w:cs="Arial"/>
          <w:color w:val="000000"/>
          <w:lang w:eastAsia="fr-CH"/>
        </w:rPr>
        <w:fldChar w:fldCharType="end"/>
      </w:r>
      <w:bookmarkEnd w:id="2"/>
      <w:r>
        <w:rPr>
          <w:rFonts w:ascii="Arial" w:hAnsi="Arial" w:cs="Arial"/>
          <w:color w:val="000000"/>
          <w:lang w:eastAsia="fr-CH"/>
        </w:rPr>
        <w:t xml:space="preserve"> Madame</w:t>
      </w:r>
      <w:r>
        <w:rPr>
          <w:rFonts w:ascii="Arial" w:hAnsi="Arial" w:cs="Arial"/>
          <w:color w:val="000000"/>
          <w:lang w:eastAsia="fr-CH"/>
        </w:rPr>
        <w:tab/>
      </w:r>
      <w:r w:rsidR="00D8551B">
        <w:rPr>
          <w:rFonts w:ascii="Arial" w:hAnsi="Arial" w:cs="Arial"/>
          <w:color w:val="000000"/>
          <w:lang w:eastAsia="fr-CH"/>
        </w:rPr>
        <w:fldChar w:fldCharType="begin">
          <w:ffData>
            <w:name w:val="CaseACocher1"/>
            <w:enabled/>
            <w:calcOnExit w:val="0"/>
            <w:checkBox>
              <w:sizeAuto/>
              <w:default w:val="0"/>
            </w:checkBox>
          </w:ffData>
        </w:fldChar>
      </w:r>
      <w:r>
        <w:rPr>
          <w:rFonts w:ascii="Arial" w:hAnsi="Arial" w:cs="Arial"/>
          <w:color w:val="000000"/>
          <w:lang w:eastAsia="fr-CH"/>
        </w:rPr>
        <w:instrText xml:space="preserve"> FORMCHECKBOX </w:instrText>
      </w:r>
      <w:r w:rsidR="00D8551B">
        <w:rPr>
          <w:rFonts w:ascii="Arial" w:hAnsi="Arial" w:cs="Arial"/>
          <w:color w:val="000000"/>
          <w:lang w:eastAsia="fr-CH"/>
        </w:rPr>
      </w:r>
      <w:r w:rsidR="00D8551B">
        <w:rPr>
          <w:rFonts w:ascii="Arial" w:hAnsi="Arial" w:cs="Arial"/>
          <w:color w:val="000000"/>
          <w:lang w:eastAsia="fr-CH"/>
        </w:rPr>
        <w:fldChar w:fldCharType="end"/>
      </w:r>
      <w:r>
        <w:rPr>
          <w:rFonts w:ascii="Arial" w:hAnsi="Arial" w:cs="Arial"/>
          <w:color w:val="000000"/>
          <w:lang w:eastAsia="fr-CH"/>
        </w:rPr>
        <w:t xml:space="preserve"> Monsieur</w:t>
      </w:r>
      <w:r>
        <w:rPr>
          <w:rFonts w:ascii="Arial" w:hAnsi="Arial" w:cs="Arial"/>
          <w:b/>
        </w:rPr>
        <w:tab/>
      </w:r>
    </w:p>
    <w:p w:rsidR="00897A28" w:rsidRDefault="00371547" w:rsidP="00C54023">
      <w:pPr>
        <w:tabs>
          <w:tab w:val="left" w:pos="5103"/>
        </w:tabs>
        <w:spacing w:before="240" w:after="240"/>
        <w:rPr>
          <w:rFonts w:ascii="Arial" w:hAnsi="Arial" w:cs="Arial"/>
        </w:rPr>
      </w:pPr>
      <w:r w:rsidRPr="007B48CD">
        <w:rPr>
          <w:rFonts w:ascii="Arial" w:hAnsi="Arial" w:cs="Arial"/>
          <w:b/>
        </w:rPr>
        <w:t>Nom :</w:t>
      </w:r>
      <w:r>
        <w:rPr>
          <w:rFonts w:ascii="Arial" w:hAnsi="Arial" w:cs="Arial"/>
        </w:rPr>
        <w:t xml:space="preserve"> </w:t>
      </w:r>
      <w:r w:rsidR="00D8551B">
        <w:rPr>
          <w:rFonts w:ascii="Arial" w:hAnsi="Arial" w:cs="Arial"/>
        </w:rPr>
        <w:fldChar w:fldCharType="begin">
          <w:ffData>
            <w:name w:val="Texte1"/>
            <w:enabled/>
            <w:calcOnExit w:val="0"/>
            <w:textInput/>
          </w:ffData>
        </w:fldChar>
      </w:r>
      <w:bookmarkStart w:id="3" w:name="Texte1"/>
      <w:r>
        <w:rPr>
          <w:rFonts w:ascii="Arial" w:hAnsi="Arial" w:cs="Arial"/>
        </w:rPr>
        <w:instrText xml:space="preserve"> FORMTEXT </w:instrText>
      </w:r>
      <w:r w:rsidR="00D8551B">
        <w:rPr>
          <w:rFonts w:ascii="Arial" w:hAnsi="Arial" w:cs="Arial"/>
        </w:rPr>
      </w:r>
      <w:r w:rsidR="00D8551B">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D8551B">
        <w:rPr>
          <w:rFonts w:ascii="Arial" w:hAnsi="Arial" w:cs="Arial"/>
        </w:rPr>
        <w:fldChar w:fldCharType="end"/>
      </w:r>
      <w:bookmarkEnd w:id="3"/>
      <w:r>
        <w:rPr>
          <w:rFonts w:ascii="Arial" w:hAnsi="Arial" w:cs="Arial"/>
        </w:rPr>
        <w:tab/>
      </w:r>
    </w:p>
    <w:p w:rsidR="00371547" w:rsidRDefault="00371547" w:rsidP="00C54023">
      <w:pPr>
        <w:tabs>
          <w:tab w:val="left" w:pos="5103"/>
        </w:tabs>
        <w:spacing w:before="240" w:after="240"/>
        <w:rPr>
          <w:rFonts w:ascii="Arial" w:hAnsi="Arial" w:cs="Arial"/>
        </w:rPr>
      </w:pPr>
      <w:r w:rsidRPr="007B48CD">
        <w:rPr>
          <w:rFonts w:ascii="Arial" w:hAnsi="Arial" w:cs="Arial"/>
          <w:b/>
        </w:rPr>
        <w:t>Prénom :</w:t>
      </w:r>
      <w:r>
        <w:rPr>
          <w:rFonts w:ascii="Arial" w:hAnsi="Arial" w:cs="Arial"/>
        </w:rPr>
        <w:t xml:space="preserve"> </w:t>
      </w:r>
      <w:r w:rsidR="00D8551B">
        <w:rPr>
          <w:rFonts w:ascii="Arial" w:hAnsi="Arial" w:cs="Arial"/>
        </w:rPr>
        <w:fldChar w:fldCharType="begin">
          <w:ffData>
            <w:name w:val="Texte2"/>
            <w:enabled/>
            <w:calcOnExit w:val="0"/>
            <w:textInput/>
          </w:ffData>
        </w:fldChar>
      </w:r>
      <w:bookmarkStart w:id="4" w:name="Texte2"/>
      <w:r>
        <w:rPr>
          <w:rFonts w:ascii="Arial" w:hAnsi="Arial" w:cs="Arial"/>
        </w:rPr>
        <w:instrText xml:space="preserve"> FORMTEXT </w:instrText>
      </w:r>
      <w:r w:rsidR="00D8551B">
        <w:rPr>
          <w:rFonts w:ascii="Arial" w:hAnsi="Arial" w:cs="Arial"/>
        </w:rPr>
      </w:r>
      <w:r w:rsidR="00D8551B">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D8551B">
        <w:rPr>
          <w:rFonts w:ascii="Arial" w:hAnsi="Arial" w:cs="Arial"/>
        </w:rPr>
        <w:fldChar w:fldCharType="end"/>
      </w:r>
      <w:bookmarkEnd w:id="4"/>
    </w:p>
    <w:p w:rsidR="00897A28" w:rsidRDefault="00371547" w:rsidP="00C54023">
      <w:pPr>
        <w:tabs>
          <w:tab w:val="left" w:pos="5103"/>
        </w:tabs>
        <w:spacing w:before="240" w:after="240"/>
        <w:rPr>
          <w:rFonts w:ascii="Arial" w:hAnsi="Arial" w:cs="Arial"/>
        </w:rPr>
      </w:pPr>
      <w:r w:rsidRPr="007B48CD">
        <w:rPr>
          <w:rFonts w:ascii="Arial" w:hAnsi="Arial" w:cs="Arial"/>
          <w:b/>
        </w:rPr>
        <w:t>E-mail :</w:t>
      </w:r>
      <w:r>
        <w:rPr>
          <w:rFonts w:ascii="Arial" w:hAnsi="Arial" w:cs="Arial"/>
        </w:rPr>
        <w:t xml:space="preserve"> </w:t>
      </w:r>
      <w:r w:rsidR="00D8551B">
        <w:rPr>
          <w:rFonts w:ascii="Arial" w:hAnsi="Arial" w:cs="Arial"/>
        </w:rPr>
        <w:fldChar w:fldCharType="begin">
          <w:ffData>
            <w:name w:val="Texte3"/>
            <w:enabled/>
            <w:calcOnExit w:val="0"/>
            <w:textInput/>
          </w:ffData>
        </w:fldChar>
      </w:r>
      <w:bookmarkStart w:id="5" w:name="Texte3"/>
      <w:r>
        <w:rPr>
          <w:rFonts w:ascii="Arial" w:hAnsi="Arial" w:cs="Arial"/>
        </w:rPr>
        <w:instrText xml:space="preserve"> FORMTEXT </w:instrText>
      </w:r>
      <w:r w:rsidR="00D8551B">
        <w:rPr>
          <w:rFonts w:ascii="Arial" w:hAnsi="Arial" w:cs="Arial"/>
        </w:rPr>
      </w:r>
      <w:r w:rsidR="00D8551B">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D8551B">
        <w:rPr>
          <w:rFonts w:ascii="Arial" w:hAnsi="Arial" w:cs="Arial"/>
        </w:rPr>
        <w:fldChar w:fldCharType="end"/>
      </w:r>
      <w:bookmarkEnd w:id="5"/>
      <w:r>
        <w:rPr>
          <w:rFonts w:ascii="Arial" w:hAnsi="Arial" w:cs="Arial"/>
        </w:rPr>
        <w:tab/>
      </w:r>
    </w:p>
    <w:p w:rsidR="00371547" w:rsidRDefault="00371547" w:rsidP="00C54023">
      <w:pPr>
        <w:tabs>
          <w:tab w:val="left" w:pos="5103"/>
        </w:tabs>
        <w:spacing w:before="240" w:after="240"/>
        <w:rPr>
          <w:rFonts w:ascii="Arial" w:hAnsi="Arial" w:cs="Arial"/>
        </w:rPr>
      </w:pPr>
      <w:r w:rsidRPr="007B48CD">
        <w:rPr>
          <w:rFonts w:ascii="Arial" w:hAnsi="Arial" w:cs="Arial"/>
          <w:b/>
        </w:rPr>
        <w:t>Téléphone :</w:t>
      </w:r>
      <w:r>
        <w:rPr>
          <w:rFonts w:ascii="Arial" w:hAnsi="Arial" w:cs="Arial"/>
        </w:rPr>
        <w:t xml:space="preserve"> </w:t>
      </w:r>
      <w:r w:rsidR="00D8551B">
        <w:rPr>
          <w:rFonts w:ascii="Arial" w:hAnsi="Arial" w:cs="Arial"/>
        </w:rPr>
        <w:fldChar w:fldCharType="begin">
          <w:ffData>
            <w:name w:val="Texte4"/>
            <w:enabled/>
            <w:calcOnExit w:val="0"/>
            <w:textInput/>
          </w:ffData>
        </w:fldChar>
      </w:r>
      <w:bookmarkStart w:id="6" w:name="Texte4"/>
      <w:r>
        <w:rPr>
          <w:rFonts w:ascii="Arial" w:hAnsi="Arial" w:cs="Arial"/>
        </w:rPr>
        <w:instrText xml:space="preserve"> FORMTEXT </w:instrText>
      </w:r>
      <w:r w:rsidR="00D8551B">
        <w:rPr>
          <w:rFonts w:ascii="Arial" w:hAnsi="Arial" w:cs="Arial"/>
        </w:rPr>
      </w:r>
      <w:r w:rsidR="00D8551B">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D8551B">
        <w:rPr>
          <w:rFonts w:ascii="Arial" w:hAnsi="Arial" w:cs="Arial"/>
        </w:rPr>
        <w:fldChar w:fldCharType="end"/>
      </w:r>
      <w:bookmarkEnd w:id="6"/>
    </w:p>
    <w:p w:rsidR="00897A28" w:rsidRDefault="00371547" w:rsidP="00C54023">
      <w:pPr>
        <w:tabs>
          <w:tab w:val="left" w:pos="5103"/>
        </w:tabs>
        <w:spacing w:before="240" w:after="240"/>
        <w:rPr>
          <w:rFonts w:ascii="Arial" w:hAnsi="Arial" w:cs="Arial"/>
        </w:rPr>
      </w:pPr>
      <w:r w:rsidRPr="007B48CD">
        <w:rPr>
          <w:rFonts w:ascii="Arial" w:hAnsi="Arial" w:cs="Arial"/>
          <w:b/>
        </w:rPr>
        <w:t>Fonction :</w:t>
      </w:r>
      <w:r>
        <w:rPr>
          <w:rFonts w:ascii="Arial" w:hAnsi="Arial" w:cs="Arial"/>
        </w:rPr>
        <w:t xml:space="preserve"> </w:t>
      </w:r>
      <w:r w:rsidR="00D8551B">
        <w:rPr>
          <w:rFonts w:ascii="Arial" w:hAnsi="Arial" w:cs="Arial"/>
        </w:rPr>
        <w:fldChar w:fldCharType="begin">
          <w:ffData>
            <w:name w:val="Texte5"/>
            <w:enabled/>
            <w:calcOnExit w:val="0"/>
            <w:textInput/>
          </w:ffData>
        </w:fldChar>
      </w:r>
      <w:bookmarkStart w:id="7" w:name="Texte5"/>
      <w:r>
        <w:rPr>
          <w:rFonts w:ascii="Arial" w:hAnsi="Arial" w:cs="Arial"/>
        </w:rPr>
        <w:instrText xml:space="preserve"> FORMTEXT </w:instrText>
      </w:r>
      <w:r w:rsidR="00D8551B">
        <w:rPr>
          <w:rFonts w:ascii="Arial" w:hAnsi="Arial" w:cs="Arial"/>
        </w:rPr>
      </w:r>
      <w:r w:rsidR="00D8551B">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D8551B">
        <w:rPr>
          <w:rFonts w:ascii="Arial" w:hAnsi="Arial" w:cs="Arial"/>
        </w:rPr>
        <w:fldChar w:fldCharType="end"/>
      </w:r>
      <w:bookmarkEnd w:id="7"/>
      <w:r>
        <w:rPr>
          <w:rFonts w:ascii="Arial" w:hAnsi="Arial" w:cs="Arial"/>
        </w:rPr>
        <w:tab/>
      </w:r>
    </w:p>
    <w:p w:rsidR="00371547" w:rsidRDefault="00371547" w:rsidP="00C54023">
      <w:pPr>
        <w:tabs>
          <w:tab w:val="left" w:pos="5103"/>
        </w:tabs>
        <w:spacing w:before="240" w:after="240"/>
        <w:rPr>
          <w:rFonts w:ascii="Arial" w:hAnsi="Arial" w:cs="Arial"/>
        </w:rPr>
      </w:pPr>
      <w:r w:rsidRPr="007B48CD">
        <w:rPr>
          <w:rFonts w:ascii="Arial" w:hAnsi="Arial" w:cs="Arial"/>
          <w:b/>
        </w:rPr>
        <w:t>Service/Département :</w:t>
      </w:r>
      <w:r>
        <w:rPr>
          <w:rFonts w:ascii="Arial" w:hAnsi="Arial" w:cs="Arial"/>
        </w:rPr>
        <w:t xml:space="preserve"> </w:t>
      </w:r>
      <w:r w:rsidR="00D8551B">
        <w:rPr>
          <w:rFonts w:ascii="Arial" w:hAnsi="Arial" w:cs="Arial"/>
        </w:rPr>
        <w:fldChar w:fldCharType="begin">
          <w:ffData>
            <w:name w:val="Texte6"/>
            <w:enabled/>
            <w:calcOnExit w:val="0"/>
            <w:textInput/>
          </w:ffData>
        </w:fldChar>
      </w:r>
      <w:bookmarkStart w:id="8" w:name="Texte6"/>
      <w:r>
        <w:rPr>
          <w:rFonts w:ascii="Arial" w:hAnsi="Arial" w:cs="Arial"/>
        </w:rPr>
        <w:instrText xml:space="preserve"> FORMTEXT </w:instrText>
      </w:r>
      <w:r w:rsidR="00D8551B">
        <w:rPr>
          <w:rFonts w:ascii="Arial" w:hAnsi="Arial" w:cs="Arial"/>
        </w:rPr>
      </w:r>
      <w:r w:rsidR="00D8551B">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D8551B">
        <w:rPr>
          <w:rFonts w:ascii="Arial" w:hAnsi="Arial" w:cs="Arial"/>
        </w:rPr>
        <w:fldChar w:fldCharType="end"/>
      </w:r>
      <w:bookmarkEnd w:id="8"/>
      <w:r w:rsidR="007C7285" w:rsidRPr="007C7285">
        <w:rPr>
          <w:rFonts w:ascii="Arial" w:hAnsi="Arial" w:cs="Arial"/>
          <w:b/>
        </w:rPr>
        <w:t>/</w:t>
      </w:r>
      <w:r w:rsidR="00D8551B">
        <w:rPr>
          <w:rFonts w:ascii="Arial" w:hAnsi="Arial" w:cs="Arial"/>
        </w:rPr>
        <w:fldChar w:fldCharType="begin">
          <w:ffData>
            <w:name w:val="Texte14"/>
            <w:enabled/>
            <w:calcOnExit w:val="0"/>
            <w:textInput/>
          </w:ffData>
        </w:fldChar>
      </w:r>
      <w:bookmarkStart w:id="9" w:name="Texte14"/>
      <w:r w:rsidR="007C7285">
        <w:rPr>
          <w:rFonts w:ascii="Arial" w:hAnsi="Arial" w:cs="Arial"/>
        </w:rPr>
        <w:instrText xml:space="preserve"> FORMTEXT </w:instrText>
      </w:r>
      <w:r w:rsidR="00D8551B">
        <w:rPr>
          <w:rFonts w:ascii="Arial" w:hAnsi="Arial" w:cs="Arial"/>
        </w:rPr>
      </w:r>
      <w:r w:rsidR="00D8551B">
        <w:rPr>
          <w:rFonts w:ascii="Arial" w:hAnsi="Arial" w:cs="Arial"/>
        </w:rPr>
        <w:fldChar w:fldCharType="separate"/>
      </w:r>
      <w:r w:rsidR="007C7285">
        <w:rPr>
          <w:rFonts w:ascii="Arial" w:hAnsi="Arial" w:cs="Arial"/>
          <w:noProof/>
        </w:rPr>
        <w:t> </w:t>
      </w:r>
      <w:r w:rsidR="007C7285">
        <w:rPr>
          <w:rFonts w:ascii="Arial" w:hAnsi="Arial" w:cs="Arial"/>
          <w:noProof/>
        </w:rPr>
        <w:t> </w:t>
      </w:r>
      <w:r w:rsidR="007C7285">
        <w:rPr>
          <w:rFonts w:ascii="Arial" w:hAnsi="Arial" w:cs="Arial"/>
          <w:noProof/>
        </w:rPr>
        <w:t> </w:t>
      </w:r>
      <w:r w:rsidR="007C7285">
        <w:rPr>
          <w:rFonts w:ascii="Arial" w:hAnsi="Arial" w:cs="Arial"/>
          <w:noProof/>
        </w:rPr>
        <w:t> </w:t>
      </w:r>
      <w:r w:rsidR="007C7285">
        <w:rPr>
          <w:rFonts w:ascii="Arial" w:hAnsi="Arial" w:cs="Arial"/>
          <w:noProof/>
        </w:rPr>
        <w:t> </w:t>
      </w:r>
      <w:r w:rsidR="00D8551B">
        <w:rPr>
          <w:rFonts w:ascii="Arial" w:hAnsi="Arial" w:cs="Arial"/>
        </w:rPr>
        <w:fldChar w:fldCharType="end"/>
      </w:r>
      <w:bookmarkEnd w:id="9"/>
    </w:p>
    <w:p w:rsidR="00371547" w:rsidRDefault="00371547" w:rsidP="00C54023">
      <w:pPr>
        <w:tabs>
          <w:tab w:val="left" w:pos="5103"/>
        </w:tabs>
        <w:spacing w:before="240" w:after="240"/>
        <w:rPr>
          <w:rFonts w:ascii="Arial" w:hAnsi="Arial" w:cs="Arial"/>
        </w:rPr>
      </w:pPr>
      <w:r w:rsidRPr="00AE1B74">
        <w:rPr>
          <w:rFonts w:ascii="Arial" w:hAnsi="Arial" w:cs="Arial"/>
          <w:b/>
        </w:rPr>
        <w:t>Adresse professionnelle :</w:t>
      </w:r>
      <w:r>
        <w:rPr>
          <w:rFonts w:ascii="Arial" w:hAnsi="Arial" w:cs="Arial"/>
        </w:rPr>
        <w:t xml:space="preserve"> </w:t>
      </w:r>
      <w:r w:rsidR="00D8551B">
        <w:rPr>
          <w:rFonts w:ascii="Arial" w:hAnsi="Arial" w:cs="Arial"/>
        </w:rPr>
        <w:fldChar w:fldCharType="begin">
          <w:ffData>
            <w:name w:val="Texte7"/>
            <w:enabled/>
            <w:calcOnExit w:val="0"/>
            <w:textInput/>
          </w:ffData>
        </w:fldChar>
      </w:r>
      <w:bookmarkStart w:id="10" w:name="Texte7"/>
      <w:r>
        <w:rPr>
          <w:rFonts w:ascii="Arial" w:hAnsi="Arial" w:cs="Arial"/>
        </w:rPr>
        <w:instrText xml:space="preserve"> FORMTEXT </w:instrText>
      </w:r>
      <w:r w:rsidR="00D8551B">
        <w:rPr>
          <w:rFonts w:ascii="Arial" w:hAnsi="Arial" w:cs="Arial"/>
        </w:rPr>
      </w:r>
      <w:r w:rsidR="00D8551B">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D8551B">
        <w:rPr>
          <w:rFonts w:ascii="Arial" w:hAnsi="Arial" w:cs="Arial"/>
        </w:rPr>
        <w:fldChar w:fldCharType="end"/>
      </w:r>
      <w:bookmarkEnd w:id="10"/>
    </w:p>
    <w:p w:rsidR="007C7285" w:rsidRPr="00897A28" w:rsidRDefault="007C7285" w:rsidP="00C54023">
      <w:pPr>
        <w:tabs>
          <w:tab w:val="left" w:pos="5103"/>
        </w:tabs>
        <w:spacing w:before="240" w:after="240"/>
        <w:rPr>
          <w:rFonts w:ascii="Arial" w:hAnsi="Arial" w:cs="Arial"/>
          <w:b/>
        </w:rPr>
      </w:pPr>
      <w:r w:rsidRPr="007C7285">
        <w:rPr>
          <w:rFonts w:ascii="Arial" w:hAnsi="Arial" w:cs="Arial"/>
          <w:b/>
        </w:rPr>
        <w:t xml:space="preserve">Adresse privée (pour participant externe) : </w:t>
      </w:r>
      <w:r w:rsidR="00D8551B">
        <w:rPr>
          <w:rFonts w:ascii="Arial" w:hAnsi="Arial" w:cs="Arial"/>
          <w:b/>
        </w:rPr>
        <w:fldChar w:fldCharType="begin">
          <w:ffData>
            <w:name w:val="Texte15"/>
            <w:enabled/>
            <w:calcOnExit w:val="0"/>
            <w:textInput/>
          </w:ffData>
        </w:fldChar>
      </w:r>
      <w:bookmarkStart w:id="11" w:name="Texte15"/>
      <w:r>
        <w:rPr>
          <w:rFonts w:ascii="Arial" w:hAnsi="Arial" w:cs="Arial"/>
          <w:b/>
        </w:rPr>
        <w:instrText xml:space="preserve"> FORMTEXT </w:instrText>
      </w:r>
      <w:r w:rsidR="00D8551B">
        <w:rPr>
          <w:rFonts w:ascii="Arial" w:hAnsi="Arial" w:cs="Arial"/>
          <w:b/>
        </w:rPr>
      </w:r>
      <w:r w:rsidR="00D8551B">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00D8551B">
        <w:rPr>
          <w:rFonts w:ascii="Arial" w:hAnsi="Arial" w:cs="Arial"/>
          <w:b/>
        </w:rPr>
        <w:fldChar w:fldCharType="end"/>
      </w:r>
      <w:bookmarkEnd w:id="11"/>
    </w:p>
    <w:p w:rsidR="00371547" w:rsidRDefault="00371547" w:rsidP="00C54023">
      <w:pPr>
        <w:tabs>
          <w:tab w:val="left" w:pos="3119"/>
          <w:tab w:val="left" w:pos="5103"/>
        </w:tabs>
        <w:spacing w:before="240" w:after="240"/>
        <w:rPr>
          <w:rFonts w:ascii="Arial" w:hAnsi="Arial" w:cs="Arial"/>
        </w:rPr>
      </w:pPr>
      <w:r w:rsidRPr="00AE1B74">
        <w:rPr>
          <w:rFonts w:ascii="Arial" w:hAnsi="Arial" w:cs="Arial"/>
          <w:b/>
        </w:rPr>
        <w:t>Cours suivi durant</w:t>
      </w:r>
      <w:r w:rsidR="007C7285">
        <w:rPr>
          <w:rFonts w:ascii="Arial" w:hAnsi="Arial" w:cs="Arial"/>
          <w:b/>
        </w:rPr>
        <w:t xml:space="preserve"> le</w:t>
      </w:r>
      <w:r w:rsidRPr="00AE1B74">
        <w:rPr>
          <w:rFonts w:ascii="Arial" w:hAnsi="Arial" w:cs="Arial"/>
          <w:b/>
        </w:rPr>
        <w:t> :</w:t>
      </w:r>
      <w:r>
        <w:rPr>
          <w:rFonts w:ascii="Arial" w:hAnsi="Arial" w:cs="Arial"/>
        </w:rPr>
        <w:t xml:space="preserve"> </w:t>
      </w:r>
      <w:r>
        <w:rPr>
          <w:rFonts w:ascii="Arial" w:hAnsi="Arial" w:cs="Arial"/>
        </w:rPr>
        <w:tab/>
      </w:r>
      <w:r w:rsidR="00D8551B">
        <w:rPr>
          <w:rFonts w:ascii="Arial" w:hAnsi="Arial" w:cs="Arial"/>
        </w:rPr>
        <w:fldChar w:fldCharType="begin">
          <w:ffData>
            <w:name w:val="CaseACocher30"/>
            <w:enabled/>
            <w:calcOnExit w:val="0"/>
            <w:checkBox>
              <w:sizeAuto/>
              <w:default w:val="0"/>
            </w:checkBox>
          </w:ffData>
        </w:fldChar>
      </w:r>
      <w:bookmarkStart w:id="12" w:name="CaseACocher30"/>
      <w:r>
        <w:rPr>
          <w:rFonts w:ascii="Arial" w:hAnsi="Arial" w:cs="Arial"/>
        </w:rPr>
        <w:instrText xml:space="preserve"> FORMCHECKBOX </w:instrText>
      </w:r>
      <w:r w:rsidR="00D8551B">
        <w:rPr>
          <w:rFonts w:ascii="Arial" w:hAnsi="Arial" w:cs="Arial"/>
        </w:rPr>
      </w:r>
      <w:r w:rsidR="00D8551B">
        <w:rPr>
          <w:rFonts w:ascii="Arial" w:hAnsi="Arial" w:cs="Arial"/>
        </w:rPr>
        <w:fldChar w:fldCharType="end"/>
      </w:r>
      <w:bookmarkEnd w:id="12"/>
      <w:r>
        <w:rPr>
          <w:rFonts w:ascii="Arial" w:hAnsi="Arial" w:cs="Arial"/>
        </w:rPr>
        <w:t xml:space="preserve"> temps de travail</w:t>
      </w:r>
      <w:r>
        <w:rPr>
          <w:rFonts w:ascii="Arial" w:hAnsi="Arial" w:cs="Arial"/>
        </w:rPr>
        <w:tab/>
      </w:r>
      <w:r w:rsidR="00D8551B">
        <w:rPr>
          <w:rFonts w:ascii="Arial" w:hAnsi="Arial" w:cs="Arial"/>
        </w:rPr>
        <w:fldChar w:fldCharType="begin">
          <w:ffData>
            <w:name w:val="CaseACocher31"/>
            <w:enabled/>
            <w:calcOnExit w:val="0"/>
            <w:checkBox>
              <w:sizeAuto/>
              <w:default w:val="0"/>
            </w:checkBox>
          </w:ffData>
        </w:fldChar>
      </w:r>
      <w:bookmarkStart w:id="13" w:name="CaseACocher31"/>
      <w:r>
        <w:rPr>
          <w:rFonts w:ascii="Arial" w:hAnsi="Arial" w:cs="Arial"/>
        </w:rPr>
        <w:instrText xml:space="preserve"> FORMCHECKBOX </w:instrText>
      </w:r>
      <w:r w:rsidR="00D8551B">
        <w:rPr>
          <w:rFonts w:ascii="Arial" w:hAnsi="Arial" w:cs="Arial"/>
        </w:rPr>
      </w:r>
      <w:r w:rsidR="00D8551B">
        <w:rPr>
          <w:rFonts w:ascii="Arial" w:hAnsi="Arial" w:cs="Arial"/>
        </w:rPr>
        <w:fldChar w:fldCharType="end"/>
      </w:r>
      <w:bookmarkEnd w:id="13"/>
      <w:r>
        <w:rPr>
          <w:rFonts w:ascii="Arial" w:hAnsi="Arial" w:cs="Arial"/>
        </w:rPr>
        <w:t xml:space="preserve"> temps personnel</w:t>
      </w:r>
    </w:p>
    <w:p w:rsidR="00371547" w:rsidRDefault="00371547" w:rsidP="00C54023">
      <w:pPr>
        <w:tabs>
          <w:tab w:val="left" w:pos="3119"/>
          <w:tab w:val="left" w:pos="5103"/>
        </w:tabs>
        <w:spacing w:before="240" w:after="240"/>
        <w:rPr>
          <w:rFonts w:ascii="Arial" w:hAnsi="Arial" w:cs="Arial"/>
        </w:rPr>
      </w:pPr>
      <w:r w:rsidRPr="00AE1B74">
        <w:rPr>
          <w:rFonts w:ascii="Arial" w:hAnsi="Arial" w:cs="Arial"/>
          <w:b/>
        </w:rPr>
        <w:t>Pré-requis</w:t>
      </w:r>
      <w:r>
        <w:rPr>
          <w:rFonts w:ascii="Arial" w:hAnsi="Arial" w:cs="Arial"/>
        </w:rPr>
        <w:t xml:space="preserve"> (à vérifier sur le site, si cela s’applique) : </w:t>
      </w:r>
    </w:p>
    <w:p w:rsidR="00371547" w:rsidRDefault="000A4860" w:rsidP="00C54023">
      <w:pPr>
        <w:tabs>
          <w:tab w:val="left" w:pos="5103"/>
        </w:tabs>
        <w:spacing w:before="240" w:after="240"/>
        <w:rPr>
          <w:rFonts w:ascii="Arial" w:hAnsi="Arial" w:cs="Arial"/>
        </w:rPr>
      </w:pPr>
      <w:r w:rsidRPr="000A4860">
        <w:rPr>
          <w:rFonts w:ascii="Arial" w:hAnsi="Arial" w:cs="Arial"/>
          <w:b/>
        </w:rPr>
        <w:t>Signature :</w:t>
      </w:r>
      <w:r>
        <w:rPr>
          <w:rFonts w:ascii="Arial" w:hAnsi="Arial" w:cs="Arial"/>
        </w:rPr>
        <w:t xml:space="preserve"> </w:t>
      </w:r>
      <w:r w:rsidR="00D8551B">
        <w:rPr>
          <w:rFonts w:ascii="Arial" w:hAnsi="Arial" w:cs="Arial"/>
        </w:rPr>
        <w:fldChar w:fldCharType="begin">
          <w:ffData>
            <w:name w:val="Texte8"/>
            <w:enabled/>
            <w:calcOnExit w:val="0"/>
            <w:textInput/>
          </w:ffData>
        </w:fldChar>
      </w:r>
      <w:bookmarkStart w:id="14" w:name="Texte8"/>
      <w:r w:rsidR="00A41D20">
        <w:rPr>
          <w:rFonts w:ascii="Arial" w:hAnsi="Arial" w:cs="Arial"/>
        </w:rPr>
        <w:instrText xml:space="preserve"> FORMTEXT </w:instrText>
      </w:r>
      <w:r w:rsidR="00D8551B">
        <w:rPr>
          <w:rFonts w:ascii="Arial" w:hAnsi="Arial" w:cs="Arial"/>
        </w:rPr>
      </w:r>
      <w:r w:rsidR="00D8551B">
        <w:rPr>
          <w:rFonts w:ascii="Arial" w:hAnsi="Arial" w:cs="Arial"/>
        </w:rPr>
        <w:fldChar w:fldCharType="separate"/>
      </w:r>
      <w:r w:rsidR="00A41D20">
        <w:rPr>
          <w:rFonts w:ascii="Arial" w:hAnsi="Arial" w:cs="Arial"/>
          <w:noProof/>
        </w:rPr>
        <w:t> </w:t>
      </w:r>
      <w:r w:rsidR="00A41D20">
        <w:rPr>
          <w:rFonts w:ascii="Arial" w:hAnsi="Arial" w:cs="Arial"/>
          <w:noProof/>
        </w:rPr>
        <w:t> </w:t>
      </w:r>
      <w:r w:rsidR="00A41D20">
        <w:rPr>
          <w:rFonts w:ascii="Arial" w:hAnsi="Arial" w:cs="Arial"/>
          <w:noProof/>
        </w:rPr>
        <w:t> </w:t>
      </w:r>
      <w:r w:rsidR="00A41D20">
        <w:rPr>
          <w:rFonts w:ascii="Arial" w:hAnsi="Arial" w:cs="Arial"/>
          <w:noProof/>
        </w:rPr>
        <w:t> </w:t>
      </w:r>
      <w:r w:rsidR="00A41D20">
        <w:rPr>
          <w:rFonts w:ascii="Arial" w:hAnsi="Arial" w:cs="Arial"/>
          <w:noProof/>
        </w:rPr>
        <w:t> </w:t>
      </w:r>
      <w:r w:rsidR="00D8551B">
        <w:rPr>
          <w:rFonts w:ascii="Arial" w:hAnsi="Arial" w:cs="Arial"/>
        </w:rPr>
        <w:fldChar w:fldCharType="end"/>
      </w:r>
      <w:bookmarkEnd w:id="14"/>
      <w:r w:rsidR="00A41D20">
        <w:rPr>
          <w:rFonts w:ascii="Arial" w:hAnsi="Arial" w:cs="Arial"/>
        </w:rPr>
        <w:tab/>
      </w:r>
      <w:r w:rsidR="00A41D20" w:rsidRPr="00AE1B74">
        <w:rPr>
          <w:rFonts w:ascii="Arial" w:hAnsi="Arial" w:cs="Arial"/>
          <w:b/>
        </w:rPr>
        <w:t>Date :</w:t>
      </w:r>
      <w:r w:rsidR="00A41D20">
        <w:rPr>
          <w:rFonts w:ascii="Arial" w:hAnsi="Arial" w:cs="Arial"/>
        </w:rPr>
        <w:t xml:space="preserve"> </w:t>
      </w:r>
      <w:r w:rsidR="00D8551B">
        <w:rPr>
          <w:rFonts w:ascii="Arial" w:hAnsi="Arial" w:cs="Arial"/>
        </w:rPr>
        <w:fldChar w:fldCharType="begin">
          <w:ffData>
            <w:name w:val="Texte9"/>
            <w:enabled/>
            <w:calcOnExit w:val="0"/>
            <w:textInput/>
          </w:ffData>
        </w:fldChar>
      </w:r>
      <w:bookmarkStart w:id="15" w:name="Texte9"/>
      <w:r w:rsidR="00A41D20">
        <w:rPr>
          <w:rFonts w:ascii="Arial" w:hAnsi="Arial" w:cs="Arial"/>
        </w:rPr>
        <w:instrText xml:space="preserve"> FORMTEXT </w:instrText>
      </w:r>
      <w:r w:rsidR="00D8551B">
        <w:rPr>
          <w:rFonts w:ascii="Arial" w:hAnsi="Arial" w:cs="Arial"/>
        </w:rPr>
      </w:r>
      <w:r w:rsidR="00D8551B">
        <w:rPr>
          <w:rFonts w:ascii="Arial" w:hAnsi="Arial" w:cs="Arial"/>
        </w:rPr>
        <w:fldChar w:fldCharType="separate"/>
      </w:r>
      <w:r w:rsidR="00A41D20">
        <w:rPr>
          <w:rFonts w:ascii="Arial" w:hAnsi="Arial" w:cs="Arial"/>
          <w:noProof/>
        </w:rPr>
        <w:t> </w:t>
      </w:r>
      <w:r w:rsidR="00A41D20">
        <w:rPr>
          <w:rFonts w:ascii="Arial" w:hAnsi="Arial" w:cs="Arial"/>
          <w:noProof/>
        </w:rPr>
        <w:t> </w:t>
      </w:r>
      <w:r w:rsidR="00A41D20">
        <w:rPr>
          <w:rFonts w:ascii="Arial" w:hAnsi="Arial" w:cs="Arial"/>
          <w:noProof/>
        </w:rPr>
        <w:t> </w:t>
      </w:r>
      <w:r w:rsidR="00A41D20">
        <w:rPr>
          <w:rFonts w:ascii="Arial" w:hAnsi="Arial" w:cs="Arial"/>
          <w:noProof/>
        </w:rPr>
        <w:t> </w:t>
      </w:r>
      <w:r w:rsidR="00A41D20">
        <w:rPr>
          <w:rFonts w:ascii="Arial" w:hAnsi="Arial" w:cs="Arial"/>
          <w:noProof/>
        </w:rPr>
        <w:t> </w:t>
      </w:r>
      <w:r w:rsidR="00D8551B">
        <w:rPr>
          <w:rFonts w:ascii="Arial" w:hAnsi="Arial" w:cs="Arial"/>
        </w:rPr>
        <w:fldChar w:fldCharType="end"/>
      </w:r>
      <w:bookmarkEnd w:id="15"/>
    </w:p>
    <w:p w:rsidR="000A4860" w:rsidRDefault="000A4860" w:rsidP="00C54023">
      <w:pPr>
        <w:tabs>
          <w:tab w:val="left" w:pos="5103"/>
        </w:tabs>
        <w:spacing w:before="240" w:after="240"/>
        <w:rPr>
          <w:rFonts w:ascii="Arial" w:hAnsi="Arial" w:cs="Arial"/>
        </w:rPr>
      </w:pPr>
    </w:p>
    <w:p w:rsidR="00371547" w:rsidRPr="00AE1B74" w:rsidRDefault="00D8551B" w:rsidP="00C54023">
      <w:pPr>
        <w:spacing w:before="240" w:after="240"/>
        <w:rPr>
          <w:rFonts w:ascii="Arial" w:hAnsi="Arial" w:cs="Arial"/>
          <w:i/>
        </w:rPr>
      </w:pPr>
      <w:r>
        <w:rPr>
          <w:rFonts w:ascii="Arial" w:hAnsi="Arial" w:cs="Arial"/>
          <w:color w:val="000000"/>
          <w:lang w:eastAsia="fr-CH"/>
        </w:rPr>
        <w:fldChar w:fldCharType="begin">
          <w:ffData>
            <w:name w:val="CaseACocher1"/>
            <w:enabled/>
            <w:calcOnExit w:val="0"/>
            <w:checkBox>
              <w:sizeAuto/>
              <w:default w:val="0"/>
            </w:checkBox>
          </w:ffData>
        </w:fldChar>
      </w:r>
      <w:r w:rsidR="00897A28">
        <w:rPr>
          <w:rFonts w:ascii="Arial" w:hAnsi="Arial" w:cs="Arial"/>
          <w:color w:val="000000"/>
          <w:lang w:eastAsia="fr-CH"/>
        </w:rPr>
        <w:instrText xml:space="preserve"> FORMCHECKBOX </w:instrText>
      </w:r>
      <w:r>
        <w:rPr>
          <w:rFonts w:ascii="Arial" w:hAnsi="Arial" w:cs="Arial"/>
          <w:color w:val="000000"/>
          <w:lang w:eastAsia="fr-CH"/>
        </w:rPr>
      </w:r>
      <w:r>
        <w:rPr>
          <w:rFonts w:ascii="Arial" w:hAnsi="Arial" w:cs="Arial"/>
          <w:color w:val="000000"/>
          <w:lang w:eastAsia="fr-CH"/>
        </w:rPr>
        <w:fldChar w:fldCharType="end"/>
      </w:r>
      <w:r w:rsidR="00897A28">
        <w:rPr>
          <w:rFonts w:ascii="Arial" w:hAnsi="Arial" w:cs="Arial"/>
          <w:color w:val="000000"/>
          <w:lang w:eastAsia="fr-CH"/>
        </w:rPr>
        <w:t xml:space="preserve"> </w:t>
      </w:r>
      <w:r w:rsidR="00A41D20" w:rsidRPr="00AE1B74">
        <w:rPr>
          <w:rFonts w:ascii="Arial" w:hAnsi="Arial" w:cs="Arial"/>
          <w:i/>
        </w:rPr>
        <w:t>J</w:t>
      </w:r>
      <w:r w:rsidR="00897A28">
        <w:rPr>
          <w:rFonts w:ascii="Arial" w:hAnsi="Arial" w:cs="Arial"/>
          <w:i/>
        </w:rPr>
        <w:t>e m’inscris en accord avec mon supérieur hiérarchique et j</w:t>
      </w:r>
      <w:r w:rsidR="00A41D20" w:rsidRPr="00AE1B74">
        <w:rPr>
          <w:rFonts w:ascii="Arial" w:hAnsi="Arial" w:cs="Arial"/>
          <w:i/>
        </w:rPr>
        <w:t>’ai pris connaissance et accepte les conditions mention</w:t>
      </w:r>
      <w:r w:rsidR="00EA0015">
        <w:rPr>
          <w:rFonts w:ascii="Arial" w:hAnsi="Arial" w:cs="Arial"/>
          <w:i/>
        </w:rPr>
        <w:t>nées sur la fiche descriptive (</w:t>
      </w:r>
      <w:r w:rsidR="00A41D20" w:rsidRPr="00AE1B74">
        <w:rPr>
          <w:rFonts w:ascii="Arial" w:hAnsi="Arial" w:cs="Arial"/>
          <w:i/>
        </w:rPr>
        <w:t>public cible, objectifs, pré-r</w:t>
      </w:r>
      <w:r w:rsidR="00EA0015">
        <w:rPr>
          <w:rFonts w:ascii="Arial" w:hAnsi="Arial" w:cs="Arial"/>
          <w:i/>
        </w:rPr>
        <w:t>equis exigés, coûts</w:t>
      </w:r>
      <w:r w:rsidR="00C21BAE">
        <w:rPr>
          <w:rFonts w:ascii="Arial" w:hAnsi="Arial" w:cs="Arial"/>
          <w:i/>
        </w:rPr>
        <w:t>,</w:t>
      </w:r>
      <w:r w:rsidR="00A41D20" w:rsidRPr="00AE1B74">
        <w:rPr>
          <w:rFonts w:ascii="Arial" w:hAnsi="Arial" w:cs="Arial"/>
          <w:i/>
        </w:rPr>
        <w:t xml:space="preserve"> …)</w:t>
      </w:r>
      <w:r w:rsidR="00C21BAE">
        <w:rPr>
          <w:rFonts w:ascii="Arial" w:hAnsi="Arial" w:cs="Arial"/>
          <w:i/>
        </w:rPr>
        <w:t xml:space="preserve"> et, si nécessaire, j’ai transmis à mon supérieur hiérarchique le  formulaire de demande de congé et de </w:t>
      </w:r>
      <w:proofErr w:type="gramStart"/>
      <w:r w:rsidR="00C21BAE">
        <w:rPr>
          <w:rFonts w:ascii="Arial" w:hAnsi="Arial" w:cs="Arial"/>
          <w:i/>
        </w:rPr>
        <w:t>remboursement</w:t>
      </w:r>
      <w:proofErr w:type="gramEnd"/>
      <w:r w:rsidR="00C21BAE">
        <w:rPr>
          <w:rFonts w:ascii="Arial" w:hAnsi="Arial" w:cs="Arial"/>
          <w:i/>
        </w:rPr>
        <w:t xml:space="preserve"> de frais de formation / congrès.</w:t>
      </w:r>
    </w:p>
    <w:p w:rsidR="00EA0015" w:rsidRPr="00EA0015" w:rsidRDefault="00D8551B" w:rsidP="00350D17">
      <w:pPr>
        <w:spacing w:before="240" w:after="240"/>
        <w:rPr>
          <w:rFonts w:ascii="Arial" w:hAnsi="Arial" w:cs="Arial"/>
          <w:i/>
        </w:rPr>
      </w:pPr>
      <w:r>
        <w:rPr>
          <w:rFonts w:ascii="Arial" w:hAnsi="Arial" w:cs="Arial"/>
          <w:color w:val="000000"/>
          <w:lang w:eastAsia="fr-CH"/>
        </w:rPr>
        <w:fldChar w:fldCharType="begin">
          <w:ffData>
            <w:name w:val="CaseACocher1"/>
            <w:enabled/>
            <w:calcOnExit w:val="0"/>
            <w:checkBox>
              <w:sizeAuto/>
              <w:default w:val="0"/>
            </w:checkBox>
          </w:ffData>
        </w:fldChar>
      </w:r>
      <w:r w:rsidR="00EA0015">
        <w:rPr>
          <w:rFonts w:ascii="Arial" w:hAnsi="Arial" w:cs="Arial"/>
          <w:color w:val="000000"/>
          <w:lang w:eastAsia="fr-CH"/>
        </w:rPr>
        <w:instrText xml:space="preserve"> FORMCHECKBOX </w:instrText>
      </w:r>
      <w:r>
        <w:rPr>
          <w:rFonts w:ascii="Arial" w:hAnsi="Arial" w:cs="Arial"/>
          <w:color w:val="000000"/>
          <w:lang w:eastAsia="fr-CH"/>
        </w:rPr>
      </w:r>
      <w:r>
        <w:rPr>
          <w:rFonts w:ascii="Arial" w:hAnsi="Arial" w:cs="Arial"/>
          <w:color w:val="000000"/>
          <w:lang w:eastAsia="fr-CH"/>
        </w:rPr>
        <w:fldChar w:fldCharType="end"/>
      </w:r>
      <w:r w:rsidR="00EA0015">
        <w:rPr>
          <w:rFonts w:ascii="Arial" w:hAnsi="Arial" w:cs="Arial"/>
          <w:color w:val="000000"/>
          <w:lang w:eastAsia="fr-CH"/>
        </w:rPr>
        <w:t xml:space="preserve">  </w:t>
      </w:r>
      <w:r w:rsidR="00EA0015" w:rsidRPr="00EA0015">
        <w:rPr>
          <w:rFonts w:ascii="Arial" w:hAnsi="Arial" w:cs="Arial"/>
          <w:i/>
        </w:rPr>
        <w:t>J’ai pris connaissance des conditions de report et d’annulation :</w:t>
      </w:r>
    </w:p>
    <w:p w:rsidR="00EA0015" w:rsidRPr="00EA0015" w:rsidRDefault="00EA0015" w:rsidP="00350D17">
      <w:pPr>
        <w:spacing w:before="240" w:after="240"/>
        <w:rPr>
          <w:rFonts w:ascii="Arial" w:hAnsi="Arial" w:cs="Arial"/>
          <w:i/>
        </w:rPr>
      </w:pPr>
      <w:r w:rsidRPr="00EA0015">
        <w:rPr>
          <w:rFonts w:ascii="Arial" w:hAnsi="Arial" w:cs="Arial"/>
          <w:i/>
        </w:rPr>
        <w:t>Version 1</w:t>
      </w:r>
    </w:p>
    <w:p w:rsidR="00EA0015" w:rsidRPr="00EA0015" w:rsidRDefault="00EA0015" w:rsidP="00350D17">
      <w:pPr>
        <w:spacing w:before="240" w:after="240"/>
        <w:rPr>
          <w:rFonts w:ascii="Arial" w:hAnsi="Arial" w:cs="Arial"/>
          <w:i/>
        </w:rPr>
      </w:pPr>
      <w:r w:rsidRPr="00EA0015">
        <w:rPr>
          <w:rFonts w:ascii="Arial" w:hAnsi="Arial" w:cs="Arial"/>
          <w:i/>
        </w:rPr>
        <w:t>Version 2</w:t>
      </w:r>
    </w:p>
    <w:p w:rsidR="00EA0015" w:rsidRPr="00EA0015" w:rsidRDefault="00EA0015" w:rsidP="00350D17">
      <w:pPr>
        <w:spacing w:before="240" w:after="240"/>
        <w:rPr>
          <w:rFonts w:ascii="Arial" w:hAnsi="Arial" w:cs="Arial"/>
          <w:i/>
        </w:rPr>
      </w:pPr>
      <w:r w:rsidRPr="00EA0015">
        <w:rPr>
          <w:rFonts w:ascii="Arial" w:hAnsi="Arial" w:cs="Arial"/>
          <w:i/>
        </w:rPr>
        <w:t>Version 3</w:t>
      </w:r>
    </w:p>
    <w:p w:rsidR="00EA0015" w:rsidRPr="00EA0015" w:rsidRDefault="00EA0015" w:rsidP="00350D17">
      <w:pPr>
        <w:spacing w:before="240" w:after="240"/>
        <w:rPr>
          <w:rFonts w:ascii="Arial" w:hAnsi="Arial" w:cs="Arial"/>
          <w:i/>
        </w:rPr>
      </w:pPr>
      <w:r w:rsidRPr="00EA0015">
        <w:rPr>
          <w:rFonts w:ascii="Arial" w:hAnsi="Arial" w:cs="Arial"/>
          <w:i/>
        </w:rPr>
        <w:t>Version 4</w:t>
      </w:r>
    </w:p>
    <w:p w:rsidR="007240DE" w:rsidRDefault="007240DE" w:rsidP="007240DE">
      <w:pPr>
        <w:spacing w:before="240" w:after="240"/>
        <w:rPr>
          <w:rFonts w:ascii="Arial" w:hAnsi="Arial" w:cs="Arial"/>
        </w:rPr>
      </w:pPr>
      <w:r w:rsidRPr="004A769D">
        <w:rPr>
          <w:rFonts w:ascii="Arial" w:hAnsi="Arial" w:cs="Arial"/>
        </w:rPr>
        <w:t>Les inscriptions sont prises par ordre d’arrivée. La confirmation d’inscription ainsi que les informations pratiques vous seront envoyées par mail</w:t>
      </w:r>
      <w:r>
        <w:rPr>
          <w:rFonts w:ascii="Arial" w:hAnsi="Arial" w:cs="Arial"/>
        </w:rPr>
        <w:t xml:space="preserve"> ainsi qu’à votre supérieur hiérarchique. </w:t>
      </w:r>
      <w:r w:rsidRPr="00350D17">
        <w:rPr>
          <w:rFonts w:ascii="Arial" w:hAnsi="Arial" w:cs="Arial"/>
        </w:rPr>
        <w:t>Les confirmations sont adressées aux personnes inscrites</w:t>
      </w:r>
      <w:r>
        <w:rPr>
          <w:rFonts w:ascii="Arial" w:hAnsi="Arial" w:cs="Arial"/>
        </w:rPr>
        <w:t xml:space="preserve"> </w:t>
      </w:r>
      <w:r w:rsidRPr="00350D17">
        <w:rPr>
          <w:rFonts w:ascii="Arial" w:hAnsi="Arial" w:cs="Arial"/>
        </w:rPr>
        <w:t>dès que le nombre de participants requis pour l’organisatio</w:t>
      </w:r>
      <w:r>
        <w:rPr>
          <w:rFonts w:ascii="Arial" w:hAnsi="Arial" w:cs="Arial"/>
        </w:rPr>
        <w:t>n des formations est atteint.</w:t>
      </w:r>
    </w:p>
    <w:p w:rsidR="003B3925" w:rsidRDefault="003B3925" w:rsidP="004F05D1">
      <w:pPr>
        <w:spacing w:before="240" w:after="240"/>
        <w:rPr>
          <w:rFonts w:ascii="Arial" w:hAnsi="Arial" w:cs="Arial"/>
        </w:rPr>
      </w:pPr>
    </w:p>
    <w:p w:rsidR="003B3925" w:rsidRDefault="003B3925" w:rsidP="004F05D1">
      <w:pPr>
        <w:spacing w:before="240" w:after="240"/>
        <w:rPr>
          <w:rFonts w:ascii="Arial" w:hAnsi="Arial" w:cs="Arial"/>
        </w:rPr>
      </w:pPr>
    </w:p>
    <w:p w:rsidR="003B3925" w:rsidRDefault="002B195F" w:rsidP="002B195F">
      <w:pPr>
        <w:rPr>
          <w:rFonts w:ascii="Arial" w:hAnsi="Arial" w:cs="Arial"/>
          <w:b/>
          <w:sz w:val="28"/>
          <w:szCs w:val="28"/>
        </w:rPr>
      </w:pPr>
      <w:r w:rsidRPr="002B195F">
        <w:rPr>
          <w:rFonts w:ascii="Arial" w:hAnsi="Arial" w:cs="Arial"/>
          <w:b/>
          <w:sz w:val="28"/>
          <w:szCs w:val="28"/>
        </w:rPr>
        <w:lastRenderedPageBreak/>
        <w:t>4 v</w:t>
      </w:r>
      <w:r w:rsidR="003B3925" w:rsidRPr="002B195F">
        <w:rPr>
          <w:rFonts w:ascii="Arial" w:hAnsi="Arial" w:cs="Arial"/>
          <w:b/>
          <w:sz w:val="28"/>
          <w:szCs w:val="28"/>
        </w:rPr>
        <w:t>ariantes pour les conditions de report et d’annulation :</w:t>
      </w:r>
    </w:p>
    <w:p w:rsidR="002B195F" w:rsidRPr="002B195F" w:rsidRDefault="002B195F" w:rsidP="002B195F">
      <w:pPr>
        <w:rPr>
          <w:rFonts w:ascii="Arial" w:hAnsi="Arial" w:cs="Arial"/>
          <w:b/>
          <w:sz w:val="28"/>
          <w:szCs w:val="28"/>
        </w:rPr>
      </w:pPr>
    </w:p>
    <w:p w:rsidR="003B3925" w:rsidRPr="002B195F" w:rsidRDefault="003B3925" w:rsidP="002B195F">
      <w:pPr>
        <w:autoSpaceDE w:val="0"/>
        <w:autoSpaceDN w:val="0"/>
        <w:adjustRightInd w:val="0"/>
        <w:jc w:val="both"/>
        <w:rPr>
          <w:rFonts w:ascii="Arial" w:hAnsi="Arial" w:cs="Arial"/>
          <w:b/>
          <w:sz w:val="24"/>
          <w:szCs w:val="24"/>
        </w:rPr>
      </w:pPr>
      <w:r w:rsidRPr="002B195F">
        <w:rPr>
          <w:rFonts w:ascii="Arial" w:hAnsi="Arial" w:cs="Arial"/>
          <w:b/>
          <w:sz w:val="24"/>
          <w:szCs w:val="24"/>
        </w:rPr>
        <w:t>Variante 1 :</w:t>
      </w:r>
    </w:p>
    <w:p w:rsidR="003B3925" w:rsidRPr="003B3925" w:rsidRDefault="003B3925" w:rsidP="002B195F">
      <w:pPr>
        <w:autoSpaceDE w:val="0"/>
        <w:autoSpaceDN w:val="0"/>
        <w:adjustRightInd w:val="0"/>
        <w:jc w:val="both"/>
        <w:rPr>
          <w:rFonts w:ascii="Arial" w:hAnsi="Arial" w:cs="Arial"/>
          <w:b/>
          <w:szCs w:val="22"/>
        </w:rPr>
      </w:pPr>
      <w:r w:rsidRPr="003B3925">
        <w:rPr>
          <w:rFonts w:ascii="Arial" w:hAnsi="Arial" w:cs="Arial"/>
          <w:b/>
          <w:szCs w:val="22"/>
        </w:rPr>
        <w:t>Cours payant</w:t>
      </w:r>
    </w:p>
    <w:p w:rsidR="002B195F" w:rsidRPr="003B3925" w:rsidRDefault="003B3925" w:rsidP="002B195F">
      <w:pPr>
        <w:autoSpaceDE w:val="0"/>
        <w:autoSpaceDN w:val="0"/>
        <w:adjustRightInd w:val="0"/>
        <w:jc w:val="both"/>
        <w:rPr>
          <w:rFonts w:ascii="Arial" w:hAnsi="Arial" w:cs="Arial"/>
          <w:szCs w:val="22"/>
        </w:rPr>
      </w:pPr>
      <w:r w:rsidRPr="003B3925">
        <w:rPr>
          <w:rFonts w:ascii="Arial" w:hAnsi="Arial" w:cs="Arial"/>
          <w:szCs w:val="22"/>
        </w:rPr>
        <w:t>En cas d’annulation moins de 15 jours avant le début du cours, le 50% de la finance d’inscription est dû. En cas d’absence au cours ou d’annulation le jour même, l’entier des frais d’inscription est dû. Afin d’éviter des pertes financières au service, le remplacement par un(e) collègue est accepté. Nous nous réservons le droit d’annuler tout cours au cas où le nombre d’inscriptions est insuffisant. Dans ce cas les personnes inscrites sont averties dans les meilleurs délais.</w:t>
      </w:r>
      <w:r w:rsidR="007240DE">
        <w:rPr>
          <w:rFonts w:ascii="Arial" w:hAnsi="Arial" w:cs="Arial"/>
          <w:szCs w:val="22"/>
        </w:rPr>
        <w:t xml:space="preserve"> </w:t>
      </w:r>
      <w:r w:rsidR="00AF1141">
        <w:rPr>
          <w:rFonts w:ascii="Arial" w:hAnsi="Arial" w:cs="Arial"/>
          <w:szCs w:val="22"/>
        </w:rPr>
        <w:t>L</w:t>
      </w:r>
      <w:r w:rsidR="002B195F" w:rsidRPr="003B3925">
        <w:rPr>
          <w:rFonts w:ascii="Arial" w:hAnsi="Arial" w:cs="Arial"/>
          <w:szCs w:val="22"/>
        </w:rPr>
        <w:t xml:space="preserve">es absences pour justes motifs (décès, maladie, accident) </w:t>
      </w:r>
      <w:r w:rsidR="00AF1141">
        <w:rPr>
          <w:rFonts w:ascii="Arial" w:hAnsi="Arial" w:cs="Arial"/>
          <w:szCs w:val="22"/>
        </w:rPr>
        <w:t xml:space="preserve">bénéficient d’un </w:t>
      </w:r>
      <w:r w:rsidR="002B195F" w:rsidRPr="003B3925">
        <w:rPr>
          <w:rFonts w:ascii="Arial" w:hAnsi="Arial" w:cs="Arial"/>
          <w:szCs w:val="22"/>
        </w:rPr>
        <w:t>report non facturé pour une prochaine session dans l’année civile. Le report n’est accepté qu’une seule fois.</w:t>
      </w:r>
    </w:p>
    <w:p w:rsidR="003B3925" w:rsidRPr="003B3925" w:rsidRDefault="003B3925" w:rsidP="002B195F">
      <w:pPr>
        <w:rPr>
          <w:rFonts w:ascii="Arial" w:hAnsi="Arial" w:cs="Arial"/>
        </w:rPr>
      </w:pPr>
    </w:p>
    <w:p w:rsidR="003B3925" w:rsidRPr="002B195F" w:rsidRDefault="003B3925" w:rsidP="002B195F">
      <w:pPr>
        <w:autoSpaceDE w:val="0"/>
        <w:autoSpaceDN w:val="0"/>
        <w:adjustRightInd w:val="0"/>
        <w:jc w:val="both"/>
        <w:rPr>
          <w:rFonts w:ascii="Arial" w:hAnsi="Arial" w:cs="Arial"/>
          <w:b/>
          <w:sz w:val="24"/>
          <w:szCs w:val="24"/>
        </w:rPr>
      </w:pPr>
      <w:r w:rsidRPr="002B195F">
        <w:rPr>
          <w:rFonts w:ascii="Arial" w:hAnsi="Arial" w:cs="Arial"/>
          <w:b/>
          <w:sz w:val="24"/>
          <w:szCs w:val="24"/>
        </w:rPr>
        <w:t>Variante 2 :</w:t>
      </w:r>
    </w:p>
    <w:p w:rsidR="003B3925" w:rsidRPr="003B3925" w:rsidRDefault="003B3925" w:rsidP="002B195F">
      <w:pPr>
        <w:autoSpaceDE w:val="0"/>
        <w:autoSpaceDN w:val="0"/>
        <w:adjustRightInd w:val="0"/>
        <w:jc w:val="both"/>
        <w:rPr>
          <w:rFonts w:ascii="Arial" w:hAnsi="Arial" w:cs="Arial"/>
          <w:b/>
          <w:szCs w:val="22"/>
        </w:rPr>
      </w:pPr>
      <w:r w:rsidRPr="003B3925">
        <w:rPr>
          <w:rFonts w:ascii="Arial" w:hAnsi="Arial" w:cs="Arial"/>
          <w:b/>
          <w:szCs w:val="22"/>
        </w:rPr>
        <w:t>Cours gratuit</w:t>
      </w:r>
    </w:p>
    <w:p w:rsidR="002B195F" w:rsidRPr="003B3925" w:rsidRDefault="003B3925" w:rsidP="002B195F">
      <w:pPr>
        <w:autoSpaceDE w:val="0"/>
        <w:autoSpaceDN w:val="0"/>
        <w:adjustRightInd w:val="0"/>
        <w:jc w:val="both"/>
        <w:rPr>
          <w:rFonts w:ascii="Arial" w:hAnsi="Arial" w:cs="Arial"/>
          <w:szCs w:val="22"/>
        </w:rPr>
      </w:pPr>
      <w:r w:rsidRPr="003B3925">
        <w:rPr>
          <w:rFonts w:ascii="Arial" w:hAnsi="Arial" w:cs="Arial"/>
          <w:szCs w:val="22"/>
        </w:rPr>
        <w:t>En cas d’annulation moins de 15 jours avant le début du cours, un montant de CHF 50.- pour frais administratifs est dû. Nous nous réservons le droit d’annuler tout cours au cas où le nombre d’inscriptions est insuffisant. Dans ce cas</w:t>
      </w:r>
      <w:r w:rsidR="00AF1141">
        <w:rPr>
          <w:rFonts w:ascii="Arial" w:hAnsi="Arial" w:cs="Arial"/>
          <w:szCs w:val="22"/>
        </w:rPr>
        <w:t>,</w:t>
      </w:r>
      <w:r w:rsidRPr="003B3925">
        <w:rPr>
          <w:rFonts w:ascii="Arial" w:hAnsi="Arial" w:cs="Arial"/>
          <w:szCs w:val="22"/>
        </w:rPr>
        <w:t xml:space="preserve"> les personnes inscrites sont averties dans les meilleurs délais.</w:t>
      </w:r>
      <w:r w:rsidR="007240DE">
        <w:rPr>
          <w:rFonts w:ascii="Arial" w:hAnsi="Arial" w:cs="Arial"/>
          <w:szCs w:val="22"/>
        </w:rPr>
        <w:t xml:space="preserve"> </w:t>
      </w:r>
      <w:r w:rsidR="00AF1141">
        <w:rPr>
          <w:rFonts w:ascii="Arial" w:hAnsi="Arial" w:cs="Arial"/>
          <w:szCs w:val="22"/>
        </w:rPr>
        <w:t>L</w:t>
      </w:r>
      <w:r w:rsidR="00AF1141" w:rsidRPr="003B3925">
        <w:rPr>
          <w:rFonts w:ascii="Arial" w:hAnsi="Arial" w:cs="Arial"/>
          <w:szCs w:val="22"/>
        </w:rPr>
        <w:t xml:space="preserve">es absences pour justes motifs (décès, maladie, accident) </w:t>
      </w:r>
      <w:r w:rsidR="00AF1141">
        <w:rPr>
          <w:rFonts w:ascii="Arial" w:hAnsi="Arial" w:cs="Arial"/>
          <w:szCs w:val="22"/>
        </w:rPr>
        <w:t>bénéficient d’un</w:t>
      </w:r>
      <w:r w:rsidR="002B195F" w:rsidRPr="003B3925">
        <w:rPr>
          <w:rFonts w:ascii="Arial" w:hAnsi="Arial" w:cs="Arial"/>
          <w:szCs w:val="22"/>
        </w:rPr>
        <w:t xml:space="preserve"> report non facturé pour une prochaine session dans l’année civile. Le report n’est accepté qu’une seule fois.</w:t>
      </w:r>
    </w:p>
    <w:p w:rsidR="003B3925" w:rsidRPr="003B3925" w:rsidRDefault="003B3925" w:rsidP="002B195F">
      <w:pPr>
        <w:autoSpaceDE w:val="0"/>
        <w:autoSpaceDN w:val="0"/>
        <w:adjustRightInd w:val="0"/>
        <w:jc w:val="both"/>
        <w:rPr>
          <w:rFonts w:ascii="Arial" w:hAnsi="Arial" w:cs="Arial"/>
          <w:szCs w:val="22"/>
        </w:rPr>
      </w:pPr>
    </w:p>
    <w:p w:rsidR="003B3925" w:rsidRPr="002B195F" w:rsidRDefault="003B3925" w:rsidP="002B195F">
      <w:pPr>
        <w:autoSpaceDE w:val="0"/>
        <w:autoSpaceDN w:val="0"/>
        <w:adjustRightInd w:val="0"/>
        <w:jc w:val="both"/>
        <w:rPr>
          <w:rFonts w:ascii="Arial" w:hAnsi="Arial" w:cs="Arial"/>
          <w:b/>
          <w:sz w:val="24"/>
          <w:szCs w:val="24"/>
        </w:rPr>
      </w:pPr>
      <w:r w:rsidRPr="002B195F">
        <w:rPr>
          <w:rFonts w:ascii="Arial" w:hAnsi="Arial" w:cs="Arial"/>
          <w:b/>
          <w:sz w:val="24"/>
          <w:szCs w:val="24"/>
        </w:rPr>
        <w:t>Variante 3 :</w:t>
      </w:r>
    </w:p>
    <w:p w:rsidR="003B3925" w:rsidRPr="003B3925" w:rsidRDefault="003B3925" w:rsidP="002B195F">
      <w:pPr>
        <w:autoSpaceDE w:val="0"/>
        <w:autoSpaceDN w:val="0"/>
        <w:adjustRightInd w:val="0"/>
        <w:jc w:val="both"/>
        <w:rPr>
          <w:rFonts w:ascii="Arial" w:hAnsi="Arial" w:cs="Arial"/>
          <w:b/>
          <w:szCs w:val="22"/>
        </w:rPr>
      </w:pPr>
      <w:r w:rsidRPr="003B3925">
        <w:rPr>
          <w:rFonts w:ascii="Arial" w:hAnsi="Arial" w:cs="Arial"/>
          <w:b/>
          <w:szCs w:val="22"/>
        </w:rPr>
        <w:t xml:space="preserve">Cours </w:t>
      </w:r>
      <w:r>
        <w:rPr>
          <w:rFonts w:ascii="Arial" w:hAnsi="Arial" w:cs="Arial"/>
          <w:b/>
          <w:szCs w:val="22"/>
        </w:rPr>
        <w:t xml:space="preserve">informatiques </w:t>
      </w:r>
      <w:r w:rsidRPr="003B3925">
        <w:rPr>
          <w:rFonts w:ascii="Arial" w:hAnsi="Arial" w:cs="Arial"/>
          <w:b/>
          <w:szCs w:val="22"/>
        </w:rPr>
        <w:t>gratuit</w:t>
      </w:r>
      <w:r>
        <w:rPr>
          <w:rFonts w:ascii="Arial" w:hAnsi="Arial" w:cs="Arial"/>
          <w:b/>
          <w:szCs w:val="22"/>
        </w:rPr>
        <w:t>s</w:t>
      </w:r>
    </w:p>
    <w:p w:rsidR="002B195F" w:rsidRPr="003B3925" w:rsidRDefault="003B3925" w:rsidP="002B195F">
      <w:pPr>
        <w:autoSpaceDE w:val="0"/>
        <w:autoSpaceDN w:val="0"/>
        <w:adjustRightInd w:val="0"/>
        <w:jc w:val="both"/>
        <w:rPr>
          <w:rFonts w:ascii="Arial" w:hAnsi="Arial" w:cs="Arial"/>
          <w:szCs w:val="22"/>
        </w:rPr>
      </w:pPr>
      <w:r w:rsidRPr="003B3925">
        <w:rPr>
          <w:rFonts w:ascii="Arial" w:hAnsi="Arial" w:cs="Arial"/>
          <w:szCs w:val="22"/>
        </w:rPr>
        <w:t xml:space="preserve">Le cours peut être annulé si le quota des participants n’est pas atteint. Un mail sera envoyé au participant avec </w:t>
      </w:r>
      <w:r w:rsidR="009243A3">
        <w:rPr>
          <w:rFonts w:ascii="Arial" w:hAnsi="Arial" w:cs="Arial"/>
          <w:szCs w:val="22"/>
        </w:rPr>
        <w:t>l</w:t>
      </w:r>
      <w:r w:rsidR="002B195F">
        <w:rPr>
          <w:rFonts w:ascii="Arial" w:hAnsi="Arial" w:cs="Arial"/>
          <w:szCs w:val="22"/>
        </w:rPr>
        <w:t>a</w:t>
      </w:r>
      <w:r w:rsidR="009243A3">
        <w:rPr>
          <w:rFonts w:ascii="Arial" w:hAnsi="Arial" w:cs="Arial"/>
          <w:szCs w:val="22"/>
        </w:rPr>
        <w:t xml:space="preserve"> </w:t>
      </w:r>
      <w:r w:rsidR="002B195F">
        <w:rPr>
          <w:rFonts w:ascii="Arial" w:hAnsi="Arial" w:cs="Arial"/>
          <w:szCs w:val="22"/>
        </w:rPr>
        <w:t>communication</w:t>
      </w:r>
      <w:r w:rsidRPr="003B3925">
        <w:rPr>
          <w:rFonts w:ascii="Arial" w:hAnsi="Arial" w:cs="Arial"/>
          <w:szCs w:val="22"/>
        </w:rPr>
        <w:t xml:space="preserve"> de la date pour le prochain cours.</w:t>
      </w:r>
      <w:r w:rsidR="009243A3">
        <w:rPr>
          <w:rFonts w:ascii="Arial" w:hAnsi="Arial" w:cs="Arial"/>
          <w:szCs w:val="22"/>
        </w:rPr>
        <w:t xml:space="preserve"> </w:t>
      </w:r>
      <w:r w:rsidR="00AF1141">
        <w:rPr>
          <w:rFonts w:ascii="Arial" w:hAnsi="Arial" w:cs="Arial"/>
          <w:szCs w:val="22"/>
        </w:rPr>
        <w:t>L</w:t>
      </w:r>
      <w:r w:rsidR="00AF1141" w:rsidRPr="003B3925">
        <w:rPr>
          <w:rFonts w:ascii="Arial" w:hAnsi="Arial" w:cs="Arial"/>
          <w:szCs w:val="22"/>
        </w:rPr>
        <w:t xml:space="preserve">es absences pour justes motifs (décès, maladie, accident) </w:t>
      </w:r>
      <w:r w:rsidR="00AF1141">
        <w:rPr>
          <w:rFonts w:ascii="Arial" w:hAnsi="Arial" w:cs="Arial"/>
          <w:szCs w:val="22"/>
        </w:rPr>
        <w:t>bénéficient d’un</w:t>
      </w:r>
      <w:r w:rsidR="002B195F" w:rsidRPr="003B3925">
        <w:rPr>
          <w:rFonts w:ascii="Arial" w:hAnsi="Arial" w:cs="Arial"/>
          <w:szCs w:val="22"/>
        </w:rPr>
        <w:t xml:space="preserve"> report non facturé pour une prochaine session dans l’année civile. Le report n’est accepté qu’une seule fois.</w:t>
      </w:r>
    </w:p>
    <w:p w:rsidR="003B3925" w:rsidRDefault="003B3925" w:rsidP="002B195F">
      <w:pPr>
        <w:autoSpaceDE w:val="0"/>
        <w:autoSpaceDN w:val="0"/>
        <w:adjustRightInd w:val="0"/>
        <w:jc w:val="both"/>
        <w:rPr>
          <w:rFonts w:ascii="Arial" w:hAnsi="Arial" w:cs="Arial"/>
          <w:b/>
          <w:szCs w:val="22"/>
        </w:rPr>
      </w:pPr>
    </w:p>
    <w:p w:rsidR="003B3925" w:rsidRPr="002B195F" w:rsidRDefault="003B3925" w:rsidP="002B195F">
      <w:pPr>
        <w:autoSpaceDE w:val="0"/>
        <w:autoSpaceDN w:val="0"/>
        <w:adjustRightInd w:val="0"/>
        <w:jc w:val="both"/>
        <w:rPr>
          <w:rFonts w:ascii="Arial" w:hAnsi="Arial" w:cs="Arial"/>
          <w:b/>
          <w:sz w:val="24"/>
          <w:szCs w:val="24"/>
        </w:rPr>
      </w:pPr>
      <w:r w:rsidRPr="002B195F">
        <w:rPr>
          <w:rFonts w:ascii="Arial" w:hAnsi="Arial" w:cs="Arial"/>
          <w:b/>
          <w:sz w:val="24"/>
          <w:szCs w:val="24"/>
        </w:rPr>
        <w:t>Variante 4 :</w:t>
      </w:r>
    </w:p>
    <w:p w:rsidR="003B3925" w:rsidRPr="003B3925" w:rsidRDefault="003B3925" w:rsidP="002B195F">
      <w:pPr>
        <w:autoSpaceDE w:val="0"/>
        <w:autoSpaceDN w:val="0"/>
        <w:adjustRightInd w:val="0"/>
        <w:jc w:val="both"/>
        <w:rPr>
          <w:rFonts w:ascii="Arial" w:hAnsi="Arial" w:cs="Arial"/>
          <w:b/>
          <w:szCs w:val="22"/>
        </w:rPr>
      </w:pPr>
      <w:r w:rsidRPr="003B3925">
        <w:rPr>
          <w:rFonts w:ascii="Arial" w:hAnsi="Arial" w:cs="Arial"/>
          <w:b/>
          <w:szCs w:val="22"/>
        </w:rPr>
        <w:t>Conditions de désistement dans le cadre de programme de formation « Sur mesure »</w:t>
      </w:r>
    </w:p>
    <w:p w:rsidR="003B3925" w:rsidRPr="003B3925" w:rsidRDefault="003B3925" w:rsidP="002B195F">
      <w:pPr>
        <w:rPr>
          <w:rFonts w:ascii="Arial" w:hAnsi="Arial" w:cs="Arial"/>
          <w:szCs w:val="22"/>
        </w:rPr>
      </w:pPr>
      <w:r w:rsidRPr="003B3925">
        <w:rPr>
          <w:rFonts w:ascii="Arial" w:hAnsi="Arial" w:cs="Arial"/>
          <w:szCs w:val="22"/>
        </w:rPr>
        <w:t>Conditions de désistement pour les START A et START B</w:t>
      </w:r>
      <w:r w:rsidRPr="003B3925">
        <w:rPr>
          <w:rFonts w:ascii="Arial" w:hAnsi="Arial" w:cs="Arial"/>
          <w:szCs w:val="22"/>
        </w:rPr>
        <w:br/>
        <w:t>Selon les contrats établis avec les intervenants, une session annulée moins d’un mois avant la date prévue, par manque de participants (seuil minimum 40 personnes) ou toutes autres raisons émanant du mandant, est facturée à 50% au mandant.</w:t>
      </w:r>
    </w:p>
    <w:p w:rsidR="003B3925" w:rsidRDefault="003B3925" w:rsidP="007240DE">
      <w:pPr>
        <w:rPr>
          <w:rFonts w:ascii="Arial" w:hAnsi="Arial" w:cs="Arial"/>
          <w:szCs w:val="22"/>
        </w:rPr>
      </w:pPr>
      <w:r w:rsidRPr="007240DE">
        <w:rPr>
          <w:rFonts w:ascii="Arial" w:hAnsi="Arial" w:cs="Arial"/>
          <w:b/>
          <w:szCs w:val="22"/>
        </w:rPr>
        <w:t>Conditions de désistement pour les Ateliers</w:t>
      </w:r>
      <w:r w:rsidRPr="003B3925">
        <w:rPr>
          <w:rFonts w:ascii="Arial" w:hAnsi="Arial" w:cs="Arial"/>
          <w:szCs w:val="22"/>
        </w:rPr>
        <w:t xml:space="preserve"> </w:t>
      </w:r>
      <w:r w:rsidRPr="003B3925">
        <w:rPr>
          <w:rFonts w:ascii="Arial" w:hAnsi="Arial" w:cs="Arial"/>
          <w:szCs w:val="22"/>
        </w:rPr>
        <w:br/>
        <w:t>Selon les contrats établis avec les intervenants, un Atelier annulé moins de 15 jours avant la date prévue, par manque de participants (seuil minimum selon les Ateliers) ou toutes autres raisons émanant du mandant, est facturé à 50% au mandant. Un Atelier annulé le jour même est facturé à 100% au mandant.</w:t>
      </w:r>
      <w:r w:rsidR="007240DE">
        <w:rPr>
          <w:rFonts w:ascii="Arial" w:hAnsi="Arial" w:cs="Arial"/>
          <w:szCs w:val="22"/>
        </w:rPr>
        <w:t xml:space="preserve"> </w:t>
      </w:r>
      <w:r w:rsidR="00AF1141">
        <w:rPr>
          <w:rFonts w:ascii="Arial" w:hAnsi="Arial" w:cs="Arial"/>
          <w:szCs w:val="22"/>
        </w:rPr>
        <w:t>L</w:t>
      </w:r>
      <w:r w:rsidR="00AF1141" w:rsidRPr="003B3925">
        <w:rPr>
          <w:rFonts w:ascii="Arial" w:hAnsi="Arial" w:cs="Arial"/>
          <w:szCs w:val="22"/>
        </w:rPr>
        <w:t xml:space="preserve">es absences pour justes motifs (décès, maladie, accident) </w:t>
      </w:r>
      <w:r w:rsidR="00AF1141">
        <w:rPr>
          <w:rFonts w:ascii="Arial" w:hAnsi="Arial" w:cs="Arial"/>
          <w:szCs w:val="22"/>
        </w:rPr>
        <w:t>bénéficient d’un</w:t>
      </w:r>
      <w:r w:rsidRPr="003B3925">
        <w:rPr>
          <w:rFonts w:ascii="Arial" w:hAnsi="Arial" w:cs="Arial"/>
          <w:szCs w:val="22"/>
        </w:rPr>
        <w:t xml:space="preserve"> report non facturé pour une prochaine session dans l’année civile. Le report n’est accepté qu’une seule fois. </w:t>
      </w:r>
    </w:p>
    <w:p w:rsidR="003B3925" w:rsidRDefault="003B3925" w:rsidP="002B195F">
      <w:pPr>
        <w:autoSpaceDE w:val="0"/>
        <w:autoSpaceDN w:val="0"/>
        <w:adjustRightInd w:val="0"/>
        <w:jc w:val="both"/>
        <w:rPr>
          <w:rFonts w:ascii="Arial" w:hAnsi="Arial" w:cs="Arial"/>
          <w:b/>
          <w:szCs w:val="22"/>
        </w:rPr>
      </w:pPr>
    </w:p>
    <w:p w:rsidR="003B3925" w:rsidRPr="003B3925" w:rsidRDefault="003B3925" w:rsidP="003B3925">
      <w:pPr>
        <w:autoSpaceDE w:val="0"/>
        <w:autoSpaceDN w:val="0"/>
        <w:adjustRightInd w:val="0"/>
        <w:jc w:val="both"/>
        <w:rPr>
          <w:rFonts w:ascii="Arial" w:hAnsi="Arial" w:cs="Arial"/>
          <w:szCs w:val="22"/>
        </w:rPr>
      </w:pPr>
    </w:p>
    <w:p w:rsidR="003B3925" w:rsidRPr="003B3925" w:rsidRDefault="003B3925" w:rsidP="004F05D1">
      <w:pPr>
        <w:spacing w:before="240" w:after="240"/>
        <w:rPr>
          <w:rFonts w:ascii="Arial" w:hAnsi="Arial" w:cs="Arial"/>
        </w:rPr>
      </w:pPr>
    </w:p>
    <w:sectPr w:rsidR="003B3925" w:rsidRPr="003B3925" w:rsidSect="00C94140">
      <w:headerReference w:type="default" r:id="rId7"/>
      <w:footerReference w:type="default" r:id="rId8"/>
      <w:pgSz w:w="11906" w:h="16838" w:code="9"/>
      <w:pgMar w:top="1135" w:right="1418" w:bottom="244" w:left="1418"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72F" w:rsidRDefault="006E672F" w:rsidP="00CA3123">
      <w:r>
        <w:separator/>
      </w:r>
    </w:p>
  </w:endnote>
  <w:endnote w:type="continuationSeparator" w:id="0">
    <w:p w:rsidR="006E672F" w:rsidRDefault="006E672F" w:rsidP="00CA31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20" w:rsidRPr="00C94140" w:rsidRDefault="00EA1F9F">
    <w:pPr>
      <w:pStyle w:val="Pieddepage"/>
      <w:rPr>
        <w:rFonts w:ascii="Arial" w:hAnsi="Arial" w:cs="Arial"/>
        <w:sz w:val="16"/>
      </w:rPr>
    </w:pPr>
    <w:r>
      <w:rPr>
        <w:rFonts w:ascii="Arial" w:hAnsi="Arial" w:cs="Arial"/>
        <w:noProof/>
        <w:sz w:val="16"/>
        <w:lang w:val="fr-CH" w:eastAsia="fr-CH"/>
      </w:rPr>
      <w:drawing>
        <wp:anchor distT="0" distB="0" distL="114300" distR="114300" simplePos="0" relativeHeight="251659264" behindDoc="0" locked="0" layoutInCell="1" allowOverlap="1">
          <wp:simplePos x="0" y="0"/>
          <wp:positionH relativeFrom="page">
            <wp:posOffset>542290</wp:posOffset>
          </wp:positionH>
          <wp:positionV relativeFrom="page">
            <wp:posOffset>9813290</wp:posOffset>
          </wp:positionV>
          <wp:extent cx="170180" cy="533400"/>
          <wp:effectExtent l="0" t="0" r="1270" b="0"/>
          <wp:wrapThrough wrapText="bothSides">
            <wp:wrapPolygon edited="0">
              <wp:start x="0" y="0"/>
              <wp:lineTo x="2418" y="20829"/>
              <wp:lineTo x="4836" y="20829"/>
              <wp:lineTo x="14507" y="20829"/>
              <wp:lineTo x="16925" y="20829"/>
              <wp:lineTo x="21761" y="16200"/>
              <wp:lineTo x="21761" y="0"/>
              <wp:lineTo x="0" y="0"/>
            </wp:wrapPolygon>
          </wp:wrapThrough>
          <wp:docPr id="2" name="Image 1" descr="Vaud_Black_4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aud_Black_400%.eps"/>
                  <pic:cNvPicPr>
                    <a:picLocks noChangeAspect="1" noChangeArrowheads="1"/>
                  </pic:cNvPicPr>
                </pic:nvPicPr>
                <pic:blipFill>
                  <a:blip r:embed="rId1"/>
                  <a:srcRect/>
                  <a:stretch>
                    <a:fillRect/>
                  </a:stretch>
                </pic:blipFill>
                <pic:spPr bwMode="auto">
                  <a:xfrm>
                    <a:off x="0" y="0"/>
                    <a:ext cx="170180" cy="533400"/>
                  </a:xfrm>
                  <a:prstGeom prst="rect">
                    <a:avLst/>
                  </a:prstGeom>
                  <a:noFill/>
                  <a:ln w="9525">
                    <a:noFill/>
                    <a:miter lim="800000"/>
                    <a:headEnd/>
                    <a:tailEnd/>
                  </a:ln>
                </pic:spPr>
              </pic:pic>
            </a:graphicData>
          </a:graphic>
        </wp:anchor>
      </w:drawing>
    </w:r>
    <w:r w:rsidR="00C54023">
      <w:rPr>
        <w:rFonts w:ascii="Arial" w:hAnsi="Arial" w:cs="Arial"/>
        <w:sz w:val="16"/>
      </w:rPr>
      <w:t>Bulletin d’inscription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72F" w:rsidRDefault="006E672F" w:rsidP="00CA3123">
      <w:r>
        <w:separator/>
      </w:r>
    </w:p>
  </w:footnote>
  <w:footnote w:type="continuationSeparator" w:id="0">
    <w:p w:rsidR="006E672F" w:rsidRDefault="006E672F" w:rsidP="00CA3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20" w:rsidRDefault="00EA1F9F">
    <w:pPr>
      <w:pStyle w:val="En-tte"/>
    </w:pPr>
    <w:r>
      <w:rPr>
        <w:noProof/>
        <w:lang w:val="fr-CH" w:eastAsia="fr-CH"/>
      </w:rPr>
      <w:drawing>
        <wp:inline distT="0" distB="0" distL="0" distR="0">
          <wp:extent cx="885825" cy="4476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85825" cy="4476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A2BBA"/>
    <w:multiLevelType w:val="multilevel"/>
    <w:tmpl w:val="1820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hdrShapeDefaults>
    <o:shapedefaults v:ext="edit" spidmax="19457"/>
  </w:hdrShapeDefaults>
  <w:footnotePr>
    <w:footnote w:id="-1"/>
    <w:footnote w:id="0"/>
  </w:footnotePr>
  <w:endnotePr>
    <w:endnote w:id="-1"/>
    <w:endnote w:id="0"/>
  </w:endnotePr>
  <w:compat/>
  <w:rsids>
    <w:rsidRoot w:val="00C94140"/>
    <w:rsid w:val="000827FA"/>
    <w:rsid w:val="000A4860"/>
    <w:rsid w:val="00104C9E"/>
    <w:rsid w:val="00192400"/>
    <w:rsid w:val="00243D24"/>
    <w:rsid w:val="002B195F"/>
    <w:rsid w:val="002D52B6"/>
    <w:rsid w:val="0031655A"/>
    <w:rsid w:val="00321B45"/>
    <w:rsid w:val="00350D17"/>
    <w:rsid w:val="00371547"/>
    <w:rsid w:val="003B3925"/>
    <w:rsid w:val="004A769D"/>
    <w:rsid w:val="004F05D1"/>
    <w:rsid w:val="00577310"/>
    <w:rsid w:val="006E672F"/>
    <w:rsid w:val="0071534C"/>
    <w:rsid w:val="007240DE"/>
    <w:rsid w:val="007937A2"/>
    <w:rsid w:val="007B48CD"/>
    <w:rsid w:val="007C7285"/>
    <w:rsid w:val="007E1B40"/>
    <w:rsid w:val="007E209F"/>
    <w:rsid w:val="00821F07"/>
    <w:rsid w:val="00897A28"/>
    <w:rsid w:val="009243A3"/>
    <w:rsid w:val="00982C15"/>
    <w:rsid w:val="00A37C38"/>
    <w:rsid w:val="00A41D20"/>
    <w:rsid w:val="00AE1B74"/>
    <w:rsid w:val="00AF1141"/>
    <w:rsid w:val="00BC1CD3"/>
    <w:rsid w:val="00C21BAE"/>
    <w:rsid w:val="00C54023"/>
    <w:rsid w:val="00C94140"/>
    <w:rsid w:val="00CA3123"/>
    <w:rsid w:val="00CD208C"/>
    <w:rsid w:val="00D8551B"/>
    <w:rsid w:val="00EA0015"/>
    <w:rsid w:val="00EA1F9F"/>
    <w:rsid w:val="00F83313"/>
    <w:rsid w:val="00FB0022"/>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400"/>
    <w:rPr>
      <w:lang w:val="fr-FR" w:eastAsia="fr-FR"/>
    </w:rPr>
  </w:style>
  <w:style w:type="paragraph" w:styleId="Titre1">
    <w:name w:val="heading 1"/>
    <w:basedOn w:val="Normal"/>
    <w:next w:val="Normal"/>
    <w:qFormat/>
    <w:rsid w:val="00192400"/>
    <w:pPr>
      <w:keepNext/>
      <w:outlineLvl w:val="0"/>
    </w:pPr>
    <w:rPr>
      <w:b/>
      <w:bCs/>
    </w:rPr>
  </w:style>
  <w:style w:type="paragraph" w:styleId="Titre2">
    <w:name w:val="heading 2"/>
    <w:basedOn w:val="Normal"/>
    <w:next w:val="Normal"/>
    <w:qFormat/>
    <w:rsid w:val="00192400"/>
    <w:pPr>
      <w:keepNext/>
      <w:pBdr>
        <w:top w:val="single" w:sz="4" w:space="1" w:color="auto"/>
        <w:left w:val="single" w:sz="4" w:space="4" w:color="auto"/>
        <w:bottom w:val="single" w:sz="4" w:space="12" w:color="auto"/>
        <w:right w:val="single" w:sz="4" w:space="23" w:color="auto"/>
      </w:pBdr>
      <w:tabs>
        <w:tab w:val="left" w:pos="1701"/>
        <w:tab w:val="left" w:pos="3119"/>
        <w:tab w:val="left" w:pos="6521"/>
        <w:tab w:val="left" w:pos="7371"/>
      </w:tabs>
      <w:outlineLvl w:val="1"/>
    </w:pPr>
    <w:rPr>
      <w:b/>
      <w:bCs/>
    </w:rPr>
  </w:style>
  <w:style w:type="paragraph" w:styleId="Titre3">
    <w:name w:val="heading 3"/>
    <w:basedOn w:val="Normal"/>
    <w:next w:val="Normal"/>
    <w:qFormat/>
    <w:rsid w:val="00192400"/>
    <w:pPr>
      <w:keepNext/>
      <w:jc w:val="center"/>
      <w:outlineLvl w:val="2"/>
    </w:pPr>
    <w:rPr>
      <w:b/>
      <w:bCs/>
    </w:rPr>
  </w:style>
  <w:style w:type="paragraph" w:styleId="Titre4">
    <w:name w:val="heading 4"/>
    <w:basedOn w:val="Normal"/>
    <w:next w:val="Normal"/>
    <w:qFormat/>
    <w:rsid w:val="00192400"/>
    <w:pPr>
      <w:keepNext/>
      <w:pBdr>
        <w:top w:val="single" w:sz="4" w:space="1" w:color="auto"/>
        <w:left w:val="single" w:sz="4" w:space="4" w:color="auto"/>
        <w:bottom w:val="single" w:sz="4" w:space="12" w:color="auto"/>
        <w:right w:val="single" w:sz="4" w:space="23" w:color="auto"/>
      </w:pBdr>
      <w:shd w:val="pct5" w:color="auto" w:fill="auto"/>
      <w:tabs>
        <w:tab w:val="left" w:pos="1701"/>
        <w:tab w:val="left" w:pos="3119"/>
        <w:tab w:val="left" w:pos="6521"/>
        <w:tab w:val="left" w:pos="7371"/>
      </w:tabs>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192400"/>
    <w:pPr>
      <w:tabs>
        <w:tab w:val="center" w:pos="4819"/>
        <w:tab w:val="right" w:pos="9071"/>
      </w:tabs>
      <w:overflowPunct w:val="0"/>
      <w:autoSpaceDE w:val="0"/>
      <w:autoSpaceDN w:val="0"/>
      <w:adjustRightInd w:val="0"/>
      <w:textAlignment w:val="baseline"/>
    </w:pPr>
    <w:rPr>
      <w:rFonts w:ascii="Arial" w:hAnsi="Arial"/>
    </w:rPr>
  </w:style>
  <w:style w:type="paragraph" w:styleId="Pieddepage">
    <w:name w:val="footer"/>
    <w:basedOn w:val="Normal"/>
    <w:semiHidden/>
    <w:rsid w:val="00192400"/>
    <w:pPr>
      <w:tabs>
        <w:tab w:val="center" w:pos="4536"/>
        <w:tab w:val="right" w:pos="9072"/>
      </w:tabs>
    </w:pPr>
  </w:style>
  <w:style w:type="paragraph" w:customStyle="1" w:styleId="Normalespac">
    <w:name w:val="Normal espacé"/>
    <w:basedOn w:val="Normal"/>
    <w:rsid w:val="00192400"/>
    <w:pPr>
      <w:keepLines/>
      <w:overflowPunct w:val="0"/>
      <w:autoSpaceDE w:val="0"/>
      <w:autoSpaceDN w:val="0"/>
      <w:adjustRightInd w:val="0"/>
      <w:spacing w:before="120"/>
      <w:jc w:val="both"/>
      <w:textAlignment w:val="baseline"/>
    </w:pPr>
    <w:rPr>
      <w:rFonts w:ascii="Arial" w:hAnsi="Arial"/>
      <w:lang w:val="fr-CH" w:eastAsia="en-US"/>
    </w:rPr>
  </w:style>
  <w:style w:type="paragraph" w:styleId="Textedebulles">
    <w:name w:val="Balloon Text"/>
    <w:basedOn w:val="Normal"/>
    <w:link w:val="TextedebullesCar"/>
    <w:uiPriority w:val="99"/>
    <w:semiHidden/>
    <w:unhideWhenUsed/>
    <w:rsid w:val="00AE1B74"/>
    <w:rPr>
      <w:rFonts w:ascii="Tahoma" w:hAnsi="Tahoma" w:cs="Tahoma"/>
      <w:sz w:val="16"/>
      <w:szCs w:val="16"/>
    </w:rPr>
  </w:style>
  <w:style w:type="character" w:customStyle="1" w:styleId="TextedebullesCar">
    <w:name w:val="Texte de bulles Car"/>
    <w:basedOn w:val="Policepardfaut"/>
    <w:link w:val="Textedebulles"/>
    <w:uiPriority w:val="99"/>
    <w:semiHidden/>
    <w:rsid w:val="00AE1B74"/>
    <w:rPr>
      <w:rFonts w:ascii="Tahoma" w:hAnsi="Tahoma" w:cs="Tahoma"/>
      <w:sz w:val="16"/>
      <w:szCs w:val="16"/>
      <w:lang w:val="fr-FR" w:eastAsia="fr-FR"/>
    </w:rPr>
  </w:style>
  <w:style w:type="paragraph" w:styleId="NormalWeb">
    <w:name w:val="Normal (Web)"/>
    <w:basedOn w:val="Normal"/>
    <w:uiPriority w:val="99"/>
    <w:semiHidden/>
    <w:unhideWhenUsed/>
    <w:rsid w:val="00350D17"/>
    <w:pPr>
      <w:spacing w:before="100" w:beforeAutospacing="1" w:after="100" w:afterAutospacing="1"/>
    </w:pPr>
    <w:rPr>
      <w:sz w:val="24"/>
      <w:szCs w:val="24"/>
      <w:lang w:val="fr-CH" w:eastAsia="fr-CH"/>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609</Words>
  <Characters>3543</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Direction des soins</vt:lpstr>
    </vt:vector>
  </TitlesOfParts>
  <Company>Hospices Cantonaux</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des soins</dc:title>
  <dc:subject/>
  <dc:creator>Catia Poroli Chidini</dc:creator>
  <cp:keywords/>
  <dc:description/>
  <cp:lastModifiedBy>sratel</cp:lastModifiedBy>
  <cp:revision>2</cp:revision>
  <cp:lastPrinted>2004-07-27T11:49:00Z</cp:lastPrinted>
  <dcterms:created xsi:type="dcterms:W3CDTF">2011-07-12T13:12:00Z</dcterms:created>
  <dcterms:modified xsi:type="dcterms:W3CDTF">2011-07-12T13:12:00Z</dcterms:modified>
</cp:coreProperties>
</file>