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1C" w:rsidRDefault="00C04F2F">
      <w:pPr>
        <w:pStyle w:val="Corpsdetexte"/>
        <w:ind w:left="102"/>
        <w:rPr>
          <w:rFonts w:ascii="Times New Roman"/>
          <w:sz w:val="20"/>
        </w:rPr>
      </w:pPr>
      <w:r>
        <w:pict>
          <v:rect id="_x0000_s1038" style="position:absolute;left:0;text-align:left;margin-left:456.95pt;margin-top:395.15pt;width:11.15pt;height:11.15pt;z-index:251654144;mso-position-horizontal-relative:page;mso-position-vertical-relative:page" filled="f" strokeweight=".72pt">
            <w10:wrap anchorx="page" anchory="page"/>
          </v:rect>
        </w:pict>
      </w:r>
      <w:r>
        <w:pict>
          <v:rect id="_x0000_s1037" style="position:absolute;left:0;text-align:left;margin-left:520.8pt;margin-top:395.15pt;width:11.15pt;height:11.15pt;z-index:251655168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/>
          <w:noProof/>
          <w:sz w:val="20"/>
          <w:lang w:eastAsia="fr-CH"/>
        </w:rPr>
        <w:drawing>
          <wp:inline distT="0" distB="0" distL="0" distR="0">
            <wp:extent cx="2563958" cy="437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958" cy="4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1C" w:rsidRDefault="005E011C">
      <w:pPr>
        <w:pStyle w:val="Corpsdetexte"/>
        <w:rPr>
          <w:rFonts w:ascii="Times New Roman"/>
          <w:sz w:val="20"/>
        </w:rPr>
      </w:pPr>
    </w:p>
    <w:p w:rsidR="005E011C" w:rsidRDefault="005E011C">
      <w:pPr>
        <w:pStyle w:val="Corpsdetexte"/>
        <w:rPr>
          <w:rFonts w:ascii="Times New Roman"/>
          <w:sz w:val="20"/>
        </w:rPr>
      </w:pPr>
    </w:p>
    <w:p w:rsidR="005E011C" w:rsidRDefault="005E011C">
      <w:pPr>
        <w:pStyle w:val="Corpsdetexte"/>
        <w:rPr>
          <w:rFonts w:ascii="Times New Roman"/>
          <w:sz w:val="20"/>
        </w:rPr>
      </w:pPr>
    </w:p>
    <w:p w:rsidR="005E011C" w:rsidRDefault="00C04F2F">
      <w:pPr>
        <w:pStyle w:val="Corpsdetexte"/>
        <w:spacing w:before="6"/>
        <w:rPr>
          <w:rFonts w:ascii="Times New Roman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.15pt;margin-top:10.7pt;width:534.2pt;height:27.7pt;z-index:-251658240;mso-wrap-distance-left:0;mso-wrap-distance-right:0;mso-position-horizontal-relative:page" filled="f">
            <v:textbox inset="0,0,0,0">
              <w:txbxContent>
                <w:p w:rsidR="005E011C" w:rsidRDefault="00C04F2F">
                  <w:pPr>
                    <w:spacing w:before="72"/>
                    <w:ind w:left="2434" w:right="243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Demande de consultation/inscription au colloque</w:t>
                  </w:r>
                </w:p>
              </w:txbxContent>
            </v:textbox>
            <w10:wrap type="topAndBottom" anchorx="page"/>
          </v:shape>
        </w:pict>
      </w:r>
    </w:p>
    <w:p w:rsidR="005E011C" w:rsidRDefault="005E011C">
      <w:pPr>
        <w:pStyle w:val="Corpsdetexte"/>
        <w:rPr>
          <w:rFonts w:ascii="Times New Roman"/>
          <w:sz w:val="20"/>
        </w:rPr>
      </w:pPr>
    </w:p>
    <w:p w:rsidR="005E011C" w:rsidRDefault="005E011C">
      <w:pPr>
        <w:pStyle w:val="Corpsdetexte"/>
        <w:spacing w:before="4"/>
        <w:rPr>
          <w:rFonts w:ascii="Times New Roman"/>
          <w:sz w:val="21"/>
        </w:rPr>
      </w:pPr>
    </w:p>
    <w:p w:rsidR="005E011C" w:rsidRDefault="00C04F2F">
      <w:pPr>
        <w:pStyle w:val="Corpsdetexte"/>
        <w:tabs>
          <w:tab w:val="left" w:pos="2879"/>
        </w:tabs>
        <w:spacing w:before="56"/>
        <w:ind w:left="153"/>
      </w:pPr>
      <w:r>
        <w:t>A renvoyer par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</w:t>
      </w:r>
      <w:r>
        <w:tab/>
      </w:r>
      <w:hyperlink r:id="rId5" w:history="1">
        <w:r>
          <w:rPr>
            <w:rStyle w:val="Lienhypertexte"/>
          </w:rPr>
          <w:t>centre.sarcomes@chuv.ch</w:t>
        </w:r>
      </w:hyperlink>
      <w:bookmarkStart w:id="0" w:name="_GoBack"/>
      <w:bookmarkEnd w:id="0"/>
    </w:p>
    <w:p w:rsidR="005E011C" w:rsidRDefault="005E011C">
      <w:pPr>
        <w:pStyle w:val="Corpsdetexte"/>
        <w:rPr>
          <w:sz w:val="20"/>
        </w:rPr>
      </w:pPr>
    </w:p>
    <w:p w:rsidR="005E011C" w:rsidRDefault="005E011C">
      <w:pPr>
        <w:pStyle w:val="Corpsdetexte"/>
        <w:rPr>
          <w:sz w:val="20"/>
        </w:rPr>
      </w:pPr>
    </w:p>
    <w:p w:rsidR="005E011C" w:rsidRDefault="005E011C">
      <w:pPr>
        <w:pStyle w:val="Corpsdetexte"/>
        <w:spacing w:before="1" w:after="1"/>
        <w:rPr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5E011C">
        <w:trPr>
          <w:trHeight w:val="273"/>
        </w:trPr>
        <w:tc>
          <w:tcPr>
            <w:tcW w:w="10632" w:type="dxa"/>
            <w:gridSpan w:val="2"/>
            <w:shd w:val="clear" w:color="auto" w:fill="DBE4F0"/>
          </w:tcPr>
          <w:p w:rsidR="005E011C" w:rsidRDefault="00C04F2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Coordonnées du patient</w:t>
            </w:r>
          </w:p>
        </w:tc>
      </w:tr>
      <w:tr w:rsidR="005E011C">
        <w:trPr>
          <w:trHeight w:val="412"/>
        </w:trPr>
        <w:tc>
          <w:tcPr>
            <w:tcW w:w="226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Nom, Prénom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381"/>
        </w:trPr>
        <w:tc>
          <w:tcPr>
            <w:tcW w:w="226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Date de naissance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414"/>
        </w:trPr>
        <w:tc>
          <w:tcPr>
            <w:tcW w:w="2268" w:type="dxa"/>
          </w:tcPr>
          <w:p w:rsidR="005E011C" w:rsidRDefault="00C04F2F">
            <w:pPr>
              <w:pStyle w:val="TableParagraph"/>
              <w:spacing w:before="1"/>
            </w:pPr>
            <w:r>
              <w:t>Sexe</w:t>
            </w:r>
          </w:p>
        </w:tc>
        <w:tc>
          <w:tcPr>
            <w:tcW w:w="8364" w:type="dxa"/>
          </w:tcPr>
          <w:p w:rsidR="005E011C" w:rsidRDefault="00C04F2F">
            <w:pPr>
              <w:pStyle w:val="TableParagraph"/>
              <w:tabs>
                <w:tab w:val="left" w:pos="1811"/>
              </w:tabs>
              <w:spacing w:before="1"/>
              <w:ind w:left="477"/>
            </w:pPr>
            <w:r>
              <w:t>Féminin</w:t>
            </w:r>
            <w:r>
              <w:tab/>
              <w:t>Masculin</w:t>
            </w:r>
          </w:p>
        </w:tc>
      </w:tr>
      <w:tr w:rsidR="005E011C">
        <w:trPr>
          <w:trHeight w:val="414"/>
        </w:trPr>
        <w:tc>
          <w:tcPr>
            <w:tcW w:w="226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Adresse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412"/>
        </w:trPr>
        <w:tc>
          <w:tcPr>
            <w:tcW w:w="226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N° tél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414"/>
        </w:trPr>
        <w:tc>
          <w:tcPr>
            <w:tcW w:w="2268" w:type="dxa"/>
          </w:tcPr>
          <w:p w:rsidR="005E011C" w:rsidRDefault="00C04F2F">
            <w:pPr>
              <w:pStyle w:val="TableParagraph"/>
              <w:spacing w:before="1"/>
            </w:pPr>
            <w:r>
              <w:t>Nationalité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414"/>
        </w:trPr>
        <w:tc>
          <w:tcPr>
            <w:tcW w:w="226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Assureur / nr d’assuré</w:t>
            </w:r>
          </w:p>
        </w:tc>
        <w:tc>
          <w:tcPr>
            <w:tcW w:w="8364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326"/>
        </w:trPr>
        <w:tc>
          <w:tcPr>
            <w:tcW w:w="10632" w:type="dxa"/>
            <w:gridSpan w:val="2"/>
            <w:shd w:val="clear" w:color="auto" w:fill="DBE4F0"/>
          </w:tcPr>
          <w:p w:rsidR="005E011C" w:rsidRDefault="00C04F2F">
            <w:pPr>
              <w:pStyle w:val="TableParagraph"/>
              <w:tabs>
                <w:tab w:val="left" w:pos="8562"/>
                <w:tab w:val="left" w:pos="9839"/>
              </w:tabs>
              <w:spacing w:line="268" w:lineRule="exact"/>
            </w:pPr>
            <w:r>
              <w:t>Mon patient est informé de ma demande d’avis médical au Centre</w:t>
            </w:r>
            <w:r>
              <w:rPr>
                <w:spacing w:val="-17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sarcomes</w:t>
            </w:r>
            <w:r>
              <w:tab/>
              <w:t>Oui</w:t>
            </w:r>
            <w:r>
              <w:tab/>
              <w:t>Non</w:t>
            </w:r>
          </w:p>
        </w:tc>
      </w:tr>
    </w:tbl>
    <w:p w:rsidR="005E011C" w:rsidRDefault="005E011C">
      <w:pPr>
        <w:pStyle w:val="Corpsdetexte"/>
        <w:rPr>
          <w:sz w:val="20"/>
        </w:rPr>
      </w:pPr>
    </w:p>
    <w:p w:rsidR="005E011C" w:rsidRDefault="005E011C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9075"/>
      </w:tblGrid>
      <w:tr w:rsidR="005E011C">
        <w:trPr>
          <w:trHeight w:val="326"/>
        </w:trPr>
        <w:tc>
          <w:tcPr>
            <w:tcW w:w="10633" w:type="dxa"/>
            <w:gridSpan w:val="2"/>
            <w:shd w:val="clear" w:color="auto" w:fill="DBE4F0"/>
          </w:tcPr>
          <w:p w:rsidR="005E011C" w:rsidRDefault="00C04F2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Médecin traitant</w:t>
            </w:r>
          </w:p>
        </w:tc>
      </w:tr>
      <w:tr w:rsidR="005E011C">
        <w:trPr>
          <w:trHeight w:val="385"/>
        </w:trPr>
        <w:tc>
          <w:tcPr>
            <w:tcW w:w="155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Nom, prénom</w:t>
            </w:r>
          </w:p>
        </w:tc>
        <w:tc>
          <w:tcPr>
            <w:tcW w:w="9075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374"/>
        </w:trPr>
        <w:tc>
          <w:tcPr>
            <w:tcW w:w="155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Spécialité</w:t>
            </w:r>
          </w:p>
        </w:tc>
        <w:tc>
          <w:tcPr>
            <w:tcW w:w="9075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407"/>
        </w:trPr>
        <w:tc>
          <w:tcPr>
            <w:tcW w:w="1558" w:type="dxa"/>
          </w:tcPr>
          <w:p w:rsidR="005E011C" w:rsidRDefault="00C04F2F">
            <w:pPr>
              <w:pStyle w:val="TableParagraph"/>
              <w:spacing w:line="268" w:lineRule="exact"/>
            </w:pPr>
            <w:r>
              <w:t>Adresse</w:t>
            </w:r>
          </w:p>
        </w:tc>
        <w:tc>
          <w:tcPr>
            <w:tcW w:w="9075" w:type="dxa"/>
          </w:tcPr>
          <w:p w:rsidR="005E011C" w:rsidRDefault="005E01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011C">
        <w:trPr>
          <w:trHeight w:val="268"/>
        </w:trPr>
        <w:tc>
          <w:tcPr>
            <w:tcW w:w="10633" w:type="dxa"/>
            <w:gridSpan w:val="2"/>
            <w:shd w:val="clear" w:color="auto" w:fill="DBE4F0"/>
          </w:tcPr>
          <w:p w:rsidR="005E011C" w:rsidRDefault="00C04F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Oncologue référent (si connu/existant)</w:t>
            </w:r>
          </w:p>
        </w:tc>
      </w:tr>
      <w:tr w:rsidR="005E011C">
        <w:trPr>
          <w:trHeight w:val="268"/>
        </w:trPr>
        <w:tc>
          <w:tcPr>
            <w:tcW w:w="10633" w:type="dxa"/>
            <w:gridSpan w:val="2"/>
          </w:tcPr>
          <w:p w:rsidR="005E011C" w:rsidRDefault="005E01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E011C" w:rsidRDefault="00C04F2F">
      <w:pPr>
        <w:pStyle w:val="Corpsdetexte"/>
        <w:spacing w:before="1"/>
      </w:pPr>
      <w:r>
        <w:pict>
          <v:group id="_x0000_s1030" style="position:absolute;margin-left:43.45pt;margin-top:15.5pt;width:532.1pt;height:28.35pt;z-index:-251656192;mso-wrap-distance-left:0;mso-wrap-distance-right:0;mso-position-horizontal-relative:page;mso-position-vertical-relative:text" coordorigin="869,310" coordsize="10642,567">
            <v:rect id="_x0000_s1033" style="position:absolute;left:878;top:319;width:10623;height:269" fillcolor="#dbe4f0" stroked="f"/>
            <v:shape id="_x0000_s1032" style="position:absolute;left:868;top:309;width:10642;height:567" coordorigin="869,310" coordsize="10642,567" o:spt="100" adj="0,,0" path="m878,866r-9,l869,876r9,l878,866xm878,310r-9,l869,319r,269l869,588r,10l869,866r9,l878,598r,-10l878,588r,-269l878,310xm11510,866r-9,l878,866r,10l11501,876r9,l11510,866xm11510,310r-9,l11501,319r,269l878,588r,10l11501,598r,268l11510,866r,-268l11510,588r,l11510,319r,-9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873;top:314;width:10632;height:279" fillcolor="#dbe4f0" strokeweight=".16969mm">
              <v:textbox inset="0,0,0,0">
                <w:txbxContent>
                  <w:p w:rsidR="005E011C" w:rsidRDefault="00C04F2F">
                    <w:pPr>
                      <w:spacing w:line="268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Antécédents, situation actuelle et motif de la demande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11C" w:rsidRDefault="005E011C">
      <w:pPr>
        <w:pStyle w:val="Corpsdetexte"/>
        <w:rPr>
          <w:sz w:val="20"/>
        </w:rPr>
      </w:pPr>
    </w:p>
    <w:p w:rsidR="005E011C" w:rsidRDefault="005E011C">
      <w:pPr>
        <w:pStyle w:val="Corpsdetexte"/>
        <w:spacing w:before="2"/>
        <w:rPr>
          <w:sz w:val="19"/>
        </w:rPr>
      </w:pPr>
    </w:p>
    <w:p w:rsidR="005E011C" w:rsidRDefault="00C04F2F">
      <w:pPr>
        <w:pStyle w:val="Corpsdetexte"/>
        <w:spacing w:before="1"/>
        <w:ind w:left="153"/>
      </w:pPr>
      <w:r>
        <w:t>Documents annexes :</w:t>
      </w:r>
    </w:p>
    <w:p w:rsidR="005E011C" w:rsidRDefault="00C04F2F">
      <w:pPr>
        <w:pStyle w:val="Corpsdetexte"/>
        <w:spacing w:before="8"/>
        <w:rPr>
          <w:sz w:val="17"/>
        </w:rPr>
      </w:pPr>
      <w:r>
        <w:pict>
          <v:group id="_x0000_s1027" style="position:absolute;margin-left:49.8pt;margin-top:12.75pt;width:11.9pt;height:25.35pt;z-index:-251655168;mso-wrap-distance-left:0;mso-wrap-distance-right:0;mso-position-horizontal-relative:page" coordorigin="996,255" coordsize="238,507">
            <v:rect id="_x0000_s1029" style="position:absolute;left:1003;top:262;width:224;height:224" filled="f" strokeweight=".72pt"/>
            <v:rect id="_x0000_s1028" style="position:absolute;left:1003;top:531;width:224;height:224" filled="f" strokeweight=".72pt"/>
            <w10:wrap type="topAndBottom" anchorx="page"/>
          </v:group>
        </w:pict>
      </w:r>
      <w:r>
        <w:pict>
          <v:shape id="_x0000_s1026" type="#_x0000_t202" style="position:absolute;margin-left:81.55pt;margin-top:14.2pt;width:264.4pt;height:24.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8"/>
                  </w:tblGrid>
                  <w:tr w:rsidR="005E011C">
                    <w:trPr>
                      <w:trHeight w:val="244"/>
                    </w:trPr>
                    <w:tc>
                      <w:tcPr>
                        <w:tcW w:w="5288" w:type="dxa"/>
                      </w:tcPr>
                      <w:p w:rsidR="005E011C" w:rsidRDefault="00C04F2F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Copie de la carte d’assurance, recto-verso (obligatoire)</w:t>
                        </w:r>
                      </w:p>
                    </w:tc>
                  </w:tr>
                  <w:tr w:rsidR="005E011C">
                    <w:trPr>
                      <w:trHeight w:val="244"/>
                    </w:trPr>
                    <w:tc>
                      <w:tcPr>
                        <w:tcW w:w="5288" w:type="dxa"/>
                      </w:tcPr>
                      <w:p w:rsidR="005E011C" w:rsidRDefault="00C04F2F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Autres pièces jointes :</w:t>
                        </w:r>
                      </w:p>
                    </w:tc>
                  </w:tr>
                </w:tbl>
                <w:p w:rsidR="005E011C" w:rsidRDefault="005E01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5E011C" w:rsidRDefault="005E011C">
      <w:pPr>
        <w:pStyle w:val="Corpsdetexte"/>
      </w:pPr>
    </w:p>
    <w:p w:rsidR="005E011C" w:rsidRDefault="005E011C">
      <w:pPr>
        <w:pStyle w:val="Corpsdetexte"/>
        <w:spacing w:before="8"/>
        <w:rPr>
          <w:sz w:val="26"/>
        </w:rPr>
      </w:pPr>
    </w:p>
    <w:p w:rsidR="005E011C" w:rsidRDefault="00C04F2F">
      <w:pPr>
        <w:pStyle w:val="Corpsdetexte"/>
        <w:ind w:left="153"/>
      </w:pPr>
      <w:r>
        <w:t>Lieu, date :</w:t>
      </w:r>
    </w:p>
    <w:p w:rsidR="005E011C" w:rsidRDefault="005E011C">
      <w:pPr>
        <w:pStyle w:val="Corpsdetexte"/>
        <w:rPr>
          <w:sz w:val="20"/>
        </w:rPr>
      </w:pPr>
    </w:p>
    <w:p w:rsidR="005E011C" w:rsidRDefault="005E011C">
      <w:pPr>
        <w:pStyle w:val="Corpsdetexte"/>
        <w:rPr>
          <w:sz w:val="23"/>
        </w:rPr>
      </w:pPr>
    </w:p>
    <w:p w:rsidR="005E011C" w:rsidRDefault="00C04F2F">
      <w:pPr>
        <w:pStyle w:val="Corpsdetexte"/>
        <w:tabs>
          <w:tab w:val="right" w:pos="10787"/>
        </w:tabs>
        <w:spacing w:before="56"/>
        <w:ind w:left="153"/>
      </w:pPr>
      <w:r>
        <w:t>Formulaire de</w:t>
      </w:r>
      <w:r>
        <w:rPr>
          <w:spacing w:val="-2"/>
        </w:rPr>
        <w:t xml:space="preserve"> </w:t>
      </w:r>
      <w:r>
        <w:t>contact_V1</w:t>
      </w:r>
      <w:r>
        <w:tab/>
        <w:t>1</w:t>
      </w:r>
    </w:p>
    <w:sectPr w:rsidR="005E011C">
      <w:type w:val="continuous"/>
      <w:pgSz w:w="12240" w:h="15840"/>
      <w:pgMar w:top="7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011C"/>
    <w:rsid w:val="005E011C"/>
    <w:rsid w:val="00C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0D81E9AE"/>
  <w15:docId w15:val="{449556A3-CC05-46AC-A294-8FDAC51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2"/>
      <w:ind w:left="2434" w:right="243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semiHidden/>
    <w:unhideWhenUsed/>
    <w:rsid w:val="00C04F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sarcomes@chuv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425</Characters>
  <Application>Microsoft Office Word</Application>
  <DocSecurity>0</DocSecurity>
  <Lines>35</Lines>
  <Paragraphs>29</Paragraphs>
  <ScaleCrop>false</ScaleCrop>
  <Company>CHUV | Centre hospitalier universitaire vaudois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Jjeanmon</dc:creator>
  <cp:lastModifiedBy>Katic Ljiljana</cp:lastModifiedBy>
  <cp:revision>2</cp:revision>
  <dcterms:created xsi:type="dcterms:W3CDTF">2021-01-27T10:21:00Z</dcterms:created>
  <dcterms:modified xsi:type="dcterms:W3CDTF">2021-01-27T10:22:00Z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2021-01-27T00:00:00Z</vt:filetime>
  </property>
</Properties>
</file>