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084F5B8A" w:rsidR="005719EE" w:rsidRPr="005719EE" w:rsidRDefault="00D92A34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HP</w:t>
            </w:r>
            <w:r w:rsidR="00145765">
              <w:rPr>
                <w:rFonts w:cstheme="minorHAnsi"/>
                <w:b/>
                <w:bCs/>
                <w:lang w:eastAsia="fr-CH"/>
              </w:rPr>
              <w:t>FH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="00145765">
              <w:rPr>
                <w:rFonts w:cstheme="minorHAnsi"/>
                <w:b/>
                <w:bCs/>
                <w:lang w:eastAsia="fr-CH"/>
              </w:rPr>
              <w:t>Unité mixte des troubles de psychiatrie organiques et fonctionnels (UTPF)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295F7204" w:rsidR="005719EE" w:rsidRDefault="00D92A34" w:rsidP="005719EE">
            <w:r>
              <w:t>SUPAA</w:t>
            </w:r>
            <w:r w:rsidR="005719EE">
              <w:t xml:space="preserve"> – </w:t>
            </w:r>
            <w:r>
              <w:t>Service universitaire de psychiatrie de l’âge avancé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3E2FDBFF" w:rsidR="005719EE" w:rsidRDefault="00D92A34" w:rsidP="005719EE">
            <w:r>
              <w:t>HP</w:t>
            </w:r>
            <w:r w:rsidR="00145765">
              <w:t>FH</w:t>
            </w:r>
            <w:r w:rsidR="005719EE">
              <w:t xml:space="preserve"> – </w:t>
            </w:r>
            <w:r w:rsidR="00145765" w:rsidRPr="00145765">
              <w:t>Unité mixte des troubles de psychiatrie organiques et fonctionnels (UTPF)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101C54F8" w:rsidR="005719EE" w:rsidRDefault="005719EE" w:rsidP="005719EE">
            <w:r>
              <w:t>Département de psychiatrie</w:t>
            </w:r>
          </w:p>
          <w:p w14:paraId="29F45E59" w14:textId="4D97164D" w:rsidR="00D92A34" w:rsidRDefault="00D92A34" w:rsidP="005719EE">
            <w:r>
              <w:t xml:space="preserve">Unité </w:t>
            </w:r>
            <w:proofErr w:type="spellStart"/>
            <w:r w:rsidR="00145765">
              <w:t>Mensa</w:t>
            </w:r>
            <w:proofErr w:type="spellEnd"/>
          </w:p>
          <w:p w14:paraId="20F61E87" w14:textId="3ED029DF" w:rsidR="005719EE" w:rsidRDefault="002E4DAF" w:rsidP="005719EE">
            <w:r>
              <w:t>Route de Cery</w:t>
            </w:r>
            <w:r w:rsidR="00D92A34">
              <w:t xml:space="preserve"> 60</w:t>
            </w:r>
          </w:p>
          <w:p w14:paraId="49653D21" w14:textId="77777777" w:rsidR="002E4DAF" w:rsidRDefault="002E4DAF" w:rsidP="005719EE">
            <w:r>
              <w:t>1008 Prilly</w:t>
            </w:r>
          </w:p>
          <w:p w14:paraId="398AEF2E" w14:textId="6199B6DF" w:rsidR="002E4DAF" w:rsidRDefault="002E4DAF" w:rsidP="005719EE">
            <w:r>
              <w:t xml:space="preserve">Tél : </w:t>
            </w:r>
            <w:r w:rsidR="00825D1C" w:rsidRPr="00825D1C">
              <w:t xml:space="preserve">021 </w:t>
            </w:r>
            <w:r w:rsidR="00204038">
              <w:t>315</w:t>
            </w:r>
            <w:r w:rsidR="00825D1C" w:rsidRPr="00825D1C">
              <w:t xml:space="preserve"> </w:t>
            </w:r>
            <w:r w:rsidR="00204038">
              <w:t>17</w:t>
            </w:r>
            <w:r w:rsidR="00825D1C" w:rsidRPr="00825D1C">
              <w:t xml:space="preserve"> </w:t>
            </w:r>
            <w:r w:rsidR="00204038">
              <w:t>36</w:t>
            </w:r>
          </w:p>
          <w:p w14:paraId="37224BB9" w14:textId="12F1ABF5" w:rsidR="002E4DAF" w:rsidRDefault="00204038" w:rsidP="005719EE">
            <w:hyperlink r:id="rId6" w:history="1">
              <w:r w:rsidR="00D92A34">
                <w:rPr>
                  <w:rStyle w:val="Lienhypertexte"/>
                </w:rPr>
                <w:t>Service de psychiatrie de l'âge avancé - CHUV</w:t>
              </w:r>
            </w:hyperlink>
          </w:p>
        </w:tc>
      </w:tr>
      <w:tr w:rsidR="002E4DAF" w14:paraId="4A9CCB45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3410C186" w14:textId="77777777" w:rsidR="00204038" w:rsidRPr="00204038" w:rsidRDefault="00204038" w:rsidP="00204038">
      <w:pPr>
        <w:spacing w:after="0"/>
        <w:rPr>
          <w:rFonts w:cs="Arial"/>
        </w:rPr>
      </w:pPr>
      <w:r w:rsidRPr="00204038">
        <w:rPr>
          <w:rFonts w:cs="Arial"/>
        </w:rPr>
        <w:t>Cette unité est spécialisée dans l'investigation et le traitement de personnes âgées présentant un trouble affectif et/ou psychotique et/ou anxieux ainsi que des troubles psychiatriques ou du comportement avec un probable syndrome une atteinte organique/démentielle.</w:t>
      </w:r>
    </w:p>
    <w:p w14:paraId="17E0AC54" w14:textId="01DCEF33" w:rsidR="002E4DAF" w:rsidRDefault="00204038" w:rsidP="00204038">
      <w:pPr>
        <w:spacing w:after="0"/>
        <w:rPr>
          <w:rFonts w:cs="Arial"/>
        </w:rPr>
      </w:pPr>
      <w:r w:rsidRPr="00204038">
        <w:rPr>
          <w:rFonts w:cs="Arial"/>
        </w:rPr>
        <w:t>Sa mission est la prise en soins, par une équipe multidisciplinaire, de personnes souffrant de troubles de l’humeur, de troubles anxieux, de la personnalité ou de troubles neurocognitifs majeurs/démences.</w:t>
      </w:r>
    </w:p>
    <w:p w14:paraId="1FF3FAEC" w14:textId="77777777" w:rsidR="00D92A34" w:rsidRDefault="00D92A34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2C7848AA" w:rsidR="00FE470A" w:rsidRPr="00D92A34" w:rsidRDefault="00FE470A" w:rsidP="00D92A34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  <w:r>
        <w:t xml:space="preserve">Localisation géographie : </w:t>
      </w:r>
      <w:r w:rsidR="00204038" w:rsidRPr="00204038">
        <w:rPr>
          <w:rFonts w:ascii="Arial" w:hAnsi="Arial" w:cs="Arial"/>
          <w:color w:val="444444"/>
          <w:sz w:val="20"/>
          <w:szCs w:val="20"/>
          <w:shd w:val="clear" w:color="auto" w:fill="FFFFFF"/>
        </w:rPr>
        <w:t>Unités MENSA B60/01 à droite en sortant de l’ascenseur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(Accès sans badge sécurisé)</w:t>
      </w:r>
    </w:p>
    <w:p w14:paraId="644D6CE6" w14:textId="447AC785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D92A34">
        <w:rPr>
          <w:rFonts w:ascii="Arial" w:hAnsi="Arial" w:cs="Arial"/>
          <w:color w:val="44444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8 lits 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5355A350" w14:textId="77777777" w:rsidR="00204038" w:rsidRDefault="00204038" w:rsidP="00204038">
      <w:pPr>
        <w:pStyle w:val="Paragraphedeliste"/>
        <w:numPr>
          <w:ilvl w:val="0"/>
          <w:numId w:val="5"/>
        </w:numPr>
        <w:spacing w:after="0"/>
      </w:pPr>
      <w:r>
        <w:t xml:space="preserve">Colloques cliniques (Temps cliniques, multidisciplinaire, de synthèse, conceptuel) </w:t>
      </w:r>
    </w:p>
    <w:p w14:paraId="17670B48" w14:textId="77777777" w:rsidR="00204038" w:rsidRDefault="00204038" w:rsidP="00204038">
      <w:pPr>
        <w:pStyle w:val="Paragraphedeliste"/>
        <w:numPr>
          <w:ilvl w:val="0"/>
          <w:numId w:val="5"/>
        </w:numPr>
        <w:spacing w:after="0"/>
      </w:pPr>
      <w:r>
        <w:t>Entretiens médico-infirmiers, de réseau, de prise d’informations, de sortie avec mise en place d’un projet pour le patient.</w:t>
      </w:r>
    </w:p>
    <w:p w14:paraId="67288D1D" w14:textId="77777777" w:rsidR="00204038" w:rsidRDefault="00204038" w:rsidP="00204038">
      <w:pPr>
        <w:pStyle w:val="Paragraphedeliste"/>
        <w:numPr>
          <w:ilvl w:val="0"/>
          <w:numId w:val="5"/>
        </w:numPr>
        <w:spacing w:after="0"/>
      </w:pPr>
      <w:r>
        <w:t>Ateliers cliniques à thèmes</w:t>
      </w:r>
    </w:p>
    <w:p w14:paraId="22179FC3" w14:textId="19BA8813" w:rsidR="00D92A34" w:rsidRDefault="00204038" w:rsidP="00204038">
      <w:pPr>
        <w:pStyle w:val="Paragraphedeliste"/>
        <w:numPr>
          <w:ilvl w:val="0"/>
          <w:numId w:val="5"/>
        </w:numPr>
        <w:spacing w:after="0"/>
      </w:pPr>
      <w:r>
        <w:t>Groupes étudiants</w:t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36411BE8" w14:textId="14B021F7" w:rsidR="00D3294E" w:rsidRDefault="00D92A34" w:rsidP="00D3294E">
      <w:pPr>
        <w:spacing w:after="0"/>
        <w:rPr>
          <w:rFonts w:eastAsia="MS Mincho" w:cs="Arial Unicode MS"/>
        </w:rPr>
      </w:pPr>
      <w:r w:rsidRPr="0067255C">
        <w:rPr>
          <w:rFonts w:eastAsia="MS Mincho" w:cs="Arial Unicode MS"/>
        </w:rPr>
        <w:t>Personnes d</w:t>
      </w:r>
      <w:r>
        <w:rPr>
          <w:rFonts w:eastAsia="MS Mincho" w:cs="Arial Unicode MS"/>
        </w:rPr>
        <w:t>ès</w:t>
      </w:r>
      <w:r w:rsidRPr="0067255C">
        <w:rPr>
          <w:rFonts w:eastAsia="MS Mincho" w:cs="Arial Unicode MS"/>
        </w:rPr>
        <w:t xml:space="preserve"> 65 ans présentant un trouble psychiatrique</w:t>
      </w:r>
    </w:p>
    <w:p w14:paraId="4DCE16BE" w14:textId="77777777" w:rsidR="00D92A34" w:rsidRDefault="00D92A34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40F3EE14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>Cafétéria mise à disposition de 11h30 à 13h30. Sur les autres horaires, les repas sont à la charge de l’étudiant.</w:t>
      </w:r>
    </w:p>
    <w:p w14:paraId="25481847" w14:textId="77777777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Pr="00D3294E">
        <w:t>Fournis par CHUV, à prendre à la lingerie (Bât 60)</w:t>
      </w:r>
    </w:p>
    <w:p w14:paraId="3963FA55" w14:textId="7D73C640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Pr="00D3294E">
        <w:t>LEB arrêt Cery Fleur-de-Lys, Bus 4 arrêt Prilly-Coudraie, Bus 2 arrêt Lausanne-Désert, Bus 33 arrêt Prilly Coudraie (depuis Renens/</w:t>
      </w:r>
      <w:proofErr w:type="spellStart"/>
      <w:r w:rsidRPr="00D3294E">
        <w:t>Malley</w:t>
      </w:r>
      <w:proofErr w:type="spellEnd"/>
      <w:r w:rsidRPr="00D3294E">
        <w:t>)</w:t>
      </w:r>
      <w:r>
        <w:t>. Parking payant à disposition.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204038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 w:rsidSect="00D92A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02E28"/>
    <w:multiLevelType w:val="hybridMultilevel"/>
    <w:tmpl w:val="EAC29E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334273">
    <w:abstractNumId w:val="0"/>
  </w:num>
  <w:num w:numId="2" w16cid:durableId="627007232">
    <w:abstractNumId w:val="2"/>
  </w:num>
  <w:num w:numId="3" w16cid:durableId="1767731707">
    <w:abstractNumId w:val="1"/>
  </w:num>
  <w:num w:numId="4" w16cid:durableId="1810632733">
    <w:abstractNumId w:val="4"/>
  </w:num>
  <w:num w:numId="5" w16cid:durableId="1476138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45765"/>
    <w:rsid w:val="00204038"/>
    <w:rsid w:val="002A6968"/>
    <w:rsid w:val="002E4DAF"/>
    <w:rsid w:val="005719EE"/>
    <w:rsid w:val="00825D1C"/>
    <w:rsid w:val="008272A9"/>
    <w:rsid w:val="00D3294E"/>
    <w:rsid w:val="00D92A34"/>
    <w:rsid w:val="00DC74F7"/>
    <w:rsid w:val="00FB1295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9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universitaire-de-psychiatrie-de-lage-avance-sup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2023-05-09T13:47:00Z</dcterms:created>
  <dcterms:modified xsi:type="dcterms:W3CDTF">2023-05-09T13:52:00Z</dcterms:modified>
</cp:coreProperties>
</file>