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4F89F4FF" w:rsidR="005719EE" w:rsidRPr="005719EE" w:rsidRDefault="006B42DF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MPP</w:t>
            </w:r>
            <w:r w:rsidR="00E06842">
              <w:rPr>
                <w:rFonts w:cstheme="minorHAnsi"/>
                <w:b/>
                <w:bCs/>
                <w:lang w:eastAsia="fr-CH"/>
              </w:rPr>
              <w:t>O</w:t>
            </w:r>
            <w:r>
              <w:rPr>
                <w:rFonts w:cstheme="minorHAnsi"/>
                <w:b/>
                <w:bCs/>
                <w:lang w:eastAsia="fr-CH"/>
              </w:rPr>
              <w:t xml:space="preserve"> : </w:t>
            </w:r>
            <w:r w:rsidR="00E06842">
              <w:rPr>
                <w:rFonts w:cstheme="minorHAnsi"/>
                <w:b/>
                <w:bCs/>
                <w:lang w:eastAsia="fr-CH"/>
              </w:rPr>
              <w:t>Etablissement de la Plaine de l’Orbe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461681E3" w:rsidR="005719EE" w:rsidRDefault="006B42DF" w:rsidP="005719EE">
            <w:r>
              <w:t>Service de Médecine et de Psychiatrie Pénitentiaires</w:t>
            </w:r>
          </w:p>
        </w:tc>
      </w:tr>
      <w:tr w:rsidR="005719EE" w:rsidRPr="00E11819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62ACB452" w:rsidR="005719EE" w:rsidRPr="00D4097D" w:rsidRDefault="006B42DF" w:rsidP="005719EE">
            <w:r>
              <w:t>MPP</w:t>
            </w:r>
            <w:r w:rsidR="00E06842">
              <w:t>O</w:t>
            </w:r>
            <w:r w:rsidR="005719EE" w:rsidRPr="00D4097D">
              <w:t xml:space="preserve"> – </w:t>
            </w:r>
            <w:r w:rsidR="00E06842">
              <w:t>Etablissement de la Plaine de l’Orbe</w:t>
            </w:r>
            <w:r>
              <w:t xml:space="preserve"> à Orbe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641A23DB" w:rsidR="005719EE" w:rsidRDefault="00E06842" w:rsidP="005719EE">
            <w:r>
              <w:t>Etablissement de la plaine de l’Orbe</w:t>
            </w:r>
          </w:p>
          <w:p w14:paraId="785A1972" w14:textId="29651C07" w:rsidR="005719EE" w:rsidRDefault="006B42DF" w:rsidP="005719EE">
            <w:r>
              <w:t>Service médical</w:t>
            </w:r>
          </w:p>
          <w:p w14:paraId="49653D21" w14:textId="36969230" w:rsidR="002E4DAF" w:rsidRDefault="006B42DF" w:rsidP="005719EE">
            <w:r>
              <w:t>1350 Orbe</w:t>
            </w:r>
          </w:p>
          <w:p w14:paraId="627F0C81" w14:textId="6755BD75" w:rsidR="00DA10C7" w:rsidRPr="00DA10C7" w:rsidRDefault="002E4DAF" w:rsidP="00DA10C7">
            <w:pPr>
              <w:rPr>
                <w:lang w:val="fr-FR"/>
              </w:rPr>
            </w:pPr>
            <w:r>
              <w:t xml:space="preserve">Tél : </w:t>
            </w:r>
            <w:r w:rsidR="00E06842" w:rsidRPr="00E06842">
              <w:t>024</w:t>
            </w:r>
            <w:r w:rsidR="00E06842">
              <w:t> </w:t>
            </w:r>
            <w:r w:rsidR="00E06842" w:rsidRPr="00E06842">
              <w:t>557</w:t>
            </w:r>
            <w:r w:rsidR="00E06842">
              <w:t xml:space="preserve"> </w:t>
            </w:r>
            <w:r w:rsidR="00E06842" w:rsidRPr="00E06842">
              <w:t>25</w:t>
            </w:r>
            <w:r w:rsidR="00E06842">
              <w:t xml:space="preserve"> </w:t>
            </w:r>
            <w:r w:rsidR="00E06842" w:rsidRPr="00E06842">
              <w:t>91</w:t>
            </w:r>
          </w:p>
          <w:p w14:paraId="398AEF2E" w14:textId="3F0FACA5" w:rsidR="002E4DAF" w:rsidRDefault="002E4DAF" w:rsidP="005719EE"/>
          <w:p w14:paraId="37224BB9" w14:textId="6F1B1255" w:rsidR="002E4DAF" w:rsidRDefault="00E06842" w:rsidP="005719EE">
            <w:hyperlink r:id="rId6" w:history="1">
              <w:r w:rsidR="006B42DF">
                <w:rPr>
                  <w:rStyle w:val="Lienhypertexte"/>
                </w:rPr>
                <w:t>Psychiatrie pénitentiaires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273AE1B7" w14:textId="27BE361F" w:rsidR="006B42DF" w:rsidRPr="006B42DF" w:rsidRDefault="006B42DF" w:rsidP="006B42DF">
      <w:pPr>
        <w:pStyle w:val="Paragraphedeliste"/>
        <w:numPr>
          <w:ilvl w:val="0"/>
          <w:numId w:val="11"/>
        </w:numPr>
        <w:jc w:val="both"/>
      </w:pPr>
      <w:r w:rsidRPr="006B42DF">
        <w:t>Répondre à l’ensemble des besoins de santé de la population carcérale vaudoise :  </w:t>
      </w:r>
    </w:p>
    <w:p w14:paraId="36A17FFA" w14:textId="77777777" w:rsidR="006B42DF" w:rsidRDefault="006B42DF" w:rsidP="006B42DF">
      <w:pPr>
        <w:pStyle w:val="Paragraphedeliste"/>
        <w:numPr>
          <w:ilvl w:val="0"/>
          <w:numId w:val="11"/>
        </w:numPr>
        <w:jc w:val="both"/>
      </w:pPr>
      <w:r w:rsidRPr="006B42DF">
        <w:t>Développer la prise en soin psychiatrique des détenus, condamnés ou astreints à une mesure thérapeutique</w:t>
      </w:r>
    </w:p>
    <w:p w14:paraId="7CF3D5DA" w14:textId="77777777" w:rsidR="006B42DF" w:rsidRDefault="006B42DF" w:rsidP="006B42DF">
      <w:pPr>
        <w:pStyle w:val="Paragraphedeliste"/>
        <w:numPr>
          <w:ilvl w:val="0"/>
          <w:numId w:val="11"/>
        </w:numPr>
        <w:jc w:val="both"/>
      </w:pPr>
      <w:r w:rsidRPr="006B42DF">
        <w:t>Développer un système de soins capable d'assurer le suivi somatique des détenus</w:t>
      </w:r>
    </w:p>
    <w:p w14:paraId="436D322D" w14:textId="77777777" w:rsidR="006B42DF" w:rsidRDefault="006B42DF" w:rsidP="006B42DF">
      <w:pPr>
        <w:pStyle w:val="Paragraphedeliste"/>
        <w:numPr>
          <w:ilvl w:val="0"/>
          <w:numId w:val="11"/>
        </w:numPr>
        <w:jc w:val="both"/>
      </w:pPr>
      <w:r w:rsidRPr="006B42DF">
        <w:t>Améliorer les prises en soin des détenus toxicomanes, en conformité avec les exigences thérapeutiques actuelles</w:t>
      </w:r>
    </w:p>
    <w:p w14:paraId="46ABADBF" w14:textId="77777777" w:rsidR="006B42DF" w:rsidRDefault="006B42DF" w:rsidP="006B42DF">
      <w:pPr>
        <w:pStyle w:val="Paragraphedeliste"/>
        <w:numPr>
          <w:ilvl w:val="0"/>
          <w:numId w:val="11"/>
        </w:numPr>
        <w:jc w:val="both"/>
      </w:pPr>
      <w:r w:rsidRPr="006B42DF">
        <w:t>Développer des actions de prévention et de promotion de la santé et une évaluation épidémiologique des pathologies rencontrées en milieu carcéral</w:t>
      </w:r>
    </w:p>
    <w:p w14:paraId="7D791656" w14:textId="77777777" w:rsidR="006B42DF" w:rsidRDefault="006B42DF" w:rsidP="006B42DF">
      <w:pPr>
        <w:pStyle w:val="Paragraphedeliste"/>
        <w:numPr>
          <w:ilvl w:val="0"/>
          <w:numId w:val="11"/>
        </w:numPr>
        <w:jc w:val="both"/>
      </w:pPr>
      <w:r w:rsidRPr="006B42DF">
        <w:t>Développer la formation dans les équipes pénitentiaires et en milieu universitaire</w:t>
      </w:r>
    </w:p>
    <w:p w14:paraId="1F061E79" w14:textId="77777777" w:rsidR="006B42DF" w:rsidRDefault="006B42DF" w:rsidP="006B42DF">
      <w:pPr>
        <w:pStyle w:val="Paragraphedeliste"/>
        <w:jc w:val="both"/>
      </w:pPr>
    </w:p>
    <w:p w14:paraId="6F742575" w14:textId="295AE4BE" w:rsidR="006B42DF" w:rsidRPr="006B42DF" w:rsidRDefault="006B42DF" w:rsidP="006B42DF">
      <w:pPr>
        <w:pStyle w:val="Paragraphedeliste"/>
        <w:jc w:val="both"/>
      </w:pPr>
      <w:r w:rsidRPr="006B42DF">
        <w:t>De plus, les infirmiers/</w:t>
      </w:r>
      <w:proofErr w:type="spellStart"/>
      <w:r w:rsidRPr="006B42DF">
        <w:t>ières</w:t>
      </w:r>
      <w:proofErr w:type="spellEnd"/>
      <w:r w:rsidRPr="006B42DF">
        <w:t xml:space="preserve"> en milieu carcéral développent une activité importante de promotion des soins auprès de l’administration pénitentiaire et des agents de détention.</w:t>
      </w:r>
    </w:p>
    <w:p w14:paraId="17E0AC54" w14:textId="55CDE9F8" w:rsidR="002E4DAF" w:rsidRDefault="006B42DF" w:rsidP="006B42DF">
      <w:pPr>
        <w:pStyle w:val="Paragraphedeliste"/>
        <w:spacing w:after="0"/>
        <w:jc w:val="both"/>
      </w:pPr>
      <w:r w:rsidRPr="006B42DF">
        <w:t>Les soins en prison doivent répondre à un principe d’équivalence avec ceux qui sont prodigués à la population générale.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644D6CE6" w14:textId="26BD5288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Nombre de lits : </w:t>
      </w:r>
      <w:r w:rsidR="006B42DF">
        <w:rPr>
          <w:rFonts w:ascii="Arial" w:hAnsi="Arial" w:cs="Arial"/>
          <w:color w:val="444444"/>
          <w:sz w:val="20"/>
          <w:szCs w:val="20"/>
          <w:shd w:val="clear" w:color="auto" w:fill="FFFFFF"/>
        </w:rPr>
        <w:t>Aucun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01FF0F01" w14:textId="77777777" w:rsidR="006B42DF" w:rsidRPr="006B42DF" w:rsidRDefault="006B42DF" w:rsidP="006B42DF">
      <w:pPr>
        <w:pStyle w:val="Paragraphedeliste"/>
        <w:numPr>
          <w:ilvl w:val="0"/>
          <w:numId w:val="13"/>
        </w:numPr>
        <w:spacing w:after="0"/>
      </w:pPr>
      <w:r w:rsidRPr="006B42DF">
        <w:t>Praticiens formateurs.</w:t>
      </w:r>
    </w:p>
    <w:p w14:paraId="30EF55D5" w14:textId="77777777" w:rsidR="006B42DF" w:rsidRPr="006B42DF" w:rsidRDefault="006B42DF" w:rsidP="006B42DF">
      <w:pPr>
        <w:pStyle w:val="Paragraphedeliste"/>
        <w:numPr>
          <w:ilvl w:val="0"/>
          <w:numId w:val="13"/>
        </w:numPr>
        <w:spacing w:after="0"/>
      </w:pPr>
      <w:r w:rsidRPr="006B42DF">
        <w:t>Colloques d’équipes, encadrement par du personnel formé et/ou expérimenté.</w:t>
      </w:r>
    </w:p>
    <w:p w14:paraId="68BC9642" w14:textId="77777777" w:rsidR="006B42DF" w:rsidRPr="006B42DF" w:rsidRDefault="006B42DF" w:rsidP="006B42DF">
      <w:pPr>
        <w:pStyle w:val="Paragraphedeliste"/>
        <w:numPr>
          <w:ilvl w:val="0"/>
          <w:numId w:val="13"/>
        </w:numPr>
        <w:spacing w:after="0"/>
      </w:pPr>
      <w:r w:rsidRPr="006B42DF">
        <w:t>Une documentation ad hoc peut être consultée sur les sites.</w:t>
      </w:r>
    </w:p>
    <w:p w14:paraId="10B895AD" w14:textId="77777777" w:rsidR="006B42DF" w:rsidRDefault="006B42DF" w:rsidP="006B42DF">
      <w:pPr>
        <w:pStyle w:val="Paragraphedeliste"/>
        <w:numPr>
          <w:ilvl w:val="0"/>
          <w:numId w:val="13"/>
        </w:numPr>
        <w:spacing w:after="0"/>
      </w:pPr>
      <w:r w:rsidRPr="006B42DF">
        <w:t>Accès possible à la supervision.</w:t>
      </w:r>
    </w:p>
    <w:p w14:paraId="59A029CC" w14:textId="41450AB5" w:rsidR="00D3294E" w:rsidRDefault="00D3294E" w:rsidP="006B42DF">
      <w:pPr>
        <w:spacing w:after="0"/>
      </w:pPr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489133F6" w14:textId="75844DE7" w:rsidR="006B42DF" w:rsidRDefault="006B42DF" w:rsidP="006B42DF">
      <w:pPr>
        <w:pStyle w:val="Paragraphedeliste"/>
        <w:spacing w:after="0"/>
        <w:ind w:left="0"/>
      </w:pPr>
      <w:r w:rsidRPr="006B42DF">
        <w:t>Toute personne placée en détention.</w:t>
      </w:r>
    </w:p>
    <w:p w14:paraId="6FAD8A88" w14:textId="77777777" w:rsidR="006B42DF" w:rsidRDefault="006B42DF" w:rsidP="006B42DF">
      <w:pPr>
        <w:pStyle w:val="Paragraphedeliste"/>
        <w:spacing w:after="0"/>
        <w:ind w:left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08248D63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="00D45F01">
        <w:t>Réfectoire</w:t>
      </w:r>
      <w:r w:rsidRPr="00D3294E">
        <w:t xml:space="preserve"> mis à disposition</w:t>
      </w:r>
      <w:r w:rsidR="00D45F01">
        <w:t>.</w:t>
      </w:r>
      <w:r w:rsidRPr="00D3294E">
        <w:t xml:space="preserve"> </w:t>
      </w:r>
      <w:r w:rsidR="00D45F01">
        <w:t>L</w:t>
      </w:r>
      <w:r w:rsidRPr="00D3294E">
        <w:t>es repas sont à la charge de l’étudiant.</w:t>
      </w:r>
    </w:p>
    <w:p w14:paraId="25481847" w14:textId="2D6BB3B7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D45F01">
        <w:t>Selon les prestations.</w:t>
      </w:r>
    </w:p>
    <w:p w14:paraId="66283DFF" w14:textId="2C6F38A1" w:rsidR="00D45F01" w:rsidRDefault="00D45F01" w:rsidP="00D3294E">
      <w:r>
        <w:rPr>
          <w:b/>
          <w:bCs/>
        </w:rPr>
        <w:t>Accès</w:t>
      </w:r>
      <w:r w:rsidR="00D3294E">
        <w:t> :</w:t>
      </w:r>
      <w:r>
        <w:t xml:space="preserve"> </w:t>
      </w:r>
      <w:r w:rsidRPr="00D45F01">
        <w:t>Véhicule privé indispensable</w:t>
      </w:r>
      <w:r>
        <w:t>, les transports publics étant d</w:t>
      </w:r>
      <w:r w:rsidRPr="00D45F01">
        <w:t>ifficiles ou peu fréquents</w:t>
      </w:r>
      <w:r>
        <w:t>.</w:t>
      </w:r>
    </w:p>
    <w:p w14:paraId="6767C54B" w14:textId="77777777" w:rsidR="006B42DF" w:rsidRPr="006B42DF" w:rsidRDefault="006B42DF" w:rsidP="006B42DF">
      <w:r w:rsidRPr="006B42DF">
        <w:rPr>
          <w:b/>
          <w:bCs/>
        </w:rPr>
        <w:t>Divers</w:t>
      </w:r>
      <w:r>
        <w:t xml:space="preserve"> : </w:t>
      </w:r>
      <w:r w:rsidRPr="006B42DF">
        <w:t>Prendre contact au moins deux mois à l’avance avec le PF et organiser une journée d’observation. Accès au stage refusé si cette étape n’est pas respectée.</w:t>
      </w:r>
    </w:p>
    <w:p w14:paraId="2AA07988" w14:textId="1308BB6B" w:rsidR="006B42DF" w:rsidRDefault="006B42DF" w:rsidP="006B42DF">
      <w:r w:rsidRPr="006B42DF">
        <w:t>Ne pas avoir fait de séjour en prison, ne pas avoir de proche actuellement incarcéré dans les prisons vaudoises, ne pas être en prise avec une dépendance quelconque.</w:t>
      </w:r>
    </w:p>
    <w:p w14:paraId="18426BFB" w14:textId="77777777" w:rsidR="006B42DF" w:rsidRDefault="006B42DF" w:rsidP="00D3294E"/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3339ACD7" w:rsidR="00FE470A" w:rsidRDefault="00FE470A" w:rsidP="00FE470A">
            <w:r>
              <w:t>0</w:t>
            </w:r>
            <w:r w:rsidR="00E56A38">
              <w:t>9</w:t>
            </w:r>
            <w:r>
              <w:t>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E06842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B5DE1"/>
    <w:multiLevelType w:val="hybridMultilevel"/>
    <w:tmpl w:val="95B6122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F4902"/>
    <w:multiLevelType w:val="hybridMultilevel"/>
    <w:tmpl w:val="3AC03ED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629F9"/>
    <w:multiLevelType w:val="hybridMultilevel"/>
    <w:tmpl w:val="20CCAC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F5CF3"/>
    <w:multiLevelType w:val="hybridMultilevel"/>
    <w:tmpl w:val="633C870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5A270A"/>
    <w:multiLevelType w:val="hybridMultilevel"/>
    <w:tmpl w:val="A72CD2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223E7"/>
    <w:multiLevelType w:val="hybridMultilevel"/>
    <w:tmpl w:val="0BE83B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6100A"/>
    <w:multiLevelType w:val="hybridMultilevel"/>
    <w:tmpl w:val="28383C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C1E73"/>
    <w:multiLevelType w:val="hybridMultilevel"/>
    <w:tmpl w:val="C7AC92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D12A2"/>
    <w:multiLevelType w:val="hybridMultilevel"/>
    <w:tmpl w:val="FC9473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7"/>
  </w:num>
  <w:num w:numId="3" w16cid:durableId="1767731707">
    <w:abstractNumId w:val="4"/>
  </w:num>
  <w:num w:numId="4" w16cid:durableId="1810632733">
    <w:abstractNumId w:val="9"/>
  </w:num>
  <w:num w:numId="5" w16cid:durableId="893739687">
    <w:abstractNumId w:val="1"/>
  </w:num>
  <w:num w:numId="6" w16cid:durableId="1463502446">
    <w:abstractNumId w:val="3"/>
  </w:num>
  <w:num w:numId="7" w16cid:durableId="2093233121">
    <w:abstractNumId w:val="12"/>
  </w:num>
  <w:num w:numId="8" w16cid:durableId="193081092">
    <w:abstractNumId w:val="10"/>
  </w:num>
  <w:num w:numId="9" w16cid:durableId="209659588">
    <w:abstractNumId w:val="11"/>
  </w:num>
  <w:num w:numId="10" w16cid:durableId="1178613603">
    <w:abstractNumId w:val="2"/>
  </w:num>
  <w:num w:numId="11" w16cid:durableId="544374220">
    <w:abstractNumId w:val="8"/>
  </w:num>
  <w:num w:numId="12" w16cid:durableId="234317677">
    <w:abstractNumId w:val="5"/>
  </w:num>
  <w:num w:numId="13" w16cid:durableId="1625229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033C0D"/>
    <w:rsid w:val="00154D21"/>
    <w:rsid w:val="002E4DAF"/>
    <w:rsid w:val="005719EE"/>
    <w:rsid w:val="00660F00"/>
    <w:rsid w:val="006B42DF"/>
    <w:rsid w:val="0070001E"/>
    <w:rsid w:val="007F7577"/>
    <w:rsid w:val="008A1A14"/>
    <w:rsid w:val="008E4B92"/>
    <w:rsid w:val="00B7028D"/>
    <w:rsid w:val="00B82E62"/>
    <w:rsid w:val="00D3294E"/>
    <w:rsid w:val="00D4097D"/>
    <w:rsid w:val="00D45F01"/>
    <w:rsid w:val="00DA10C7"/>
    <w:rsid w:val="00E06842"/>
    <w:rsid w:val="00E11819"/>
    <w:rsid w:val="00E56A38"/>
    <w:rsid w:val="00E961E5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A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de-medecine-et-psychiatrie-penitentiaires-smp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2023-05-12T07:45:00Z</dcterms:created>
  <dcterms:modified xsi:type="dcterms:W3CDTF">2023-05-12T07:52:00Z</dcterms:modified>
</cp:coreProperties>
</file>